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39" w:rsidRPr="00594A9D" w:rsidRDefault="007B1D39" w:rsidP="007B1D39">
      <w:pPr>
        <w:spacing w:line="240" w:lineRule="auto"/>
        <w:jc w:val="center"/>
        <w:rPr>
          <w:rFonts w:ascii="Times New Roman" w:hAnsi="Times New Roman" w:cs="Times New Roman"/>
          <w:b/>
          <w:sz w:val="24"/>
          <w:szCs w:val="24"/>
        </w:rPr>
      </w:pPr>
      <w:r w:rsidRPr="00594A9D">
        <w:rPr>
          <w:rFonts w:ascii="Times New Roman" w:hAnsi="Times New Roman" w:cs="Times New Roman"/>
          <w:b/>
          <w:sz w:val="24"/>
          <w:szCs w:val="24"/>
        </w:rPr>
        <w:t>РАЗДЕЛ 2 Документации</w:t>
      </w:r>
      <w:r>
        <w:rPr>
          <w:rFonts w:ascii="Times New Roman" w:hAnsi="Times New Roman" w:cs="Times New Roman"/>
          <w:b/>
          <w:sz w:val="24"/>
          <w:szCs w:val="24"/>
        </w:rPr>
        <w:t>.</w:t>
      </w:r>
    </w:p>
    <w:p w:rsidR="007B1D39" w:rsidRDefault="007B1D39" w:rsidP="00AE52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7B1D39" w:rsidRPr="00AE52BA" w:rsidRDefault="007B1D39" w:rsidP="00AE52BA">
      <w:pPr>
        <w:spacing w:after="0" w:line="240" w:lineRule="auto"/>
        <w:jc w:val="both"/>
        <w:rPr>
          <w:rFonts w:ascii="Times New Roman" w:hAnsi="Times New Roman" w:cs="Times New Roman"/>
          <w:sz w:val="24"/>
          <w:szCs w:val="24"/>
        </w:rPr>
      </w:pPr>
      <w:r w:rsidRPr="005A0E83">
        <w:rPr>
          <w:rFonts w:ascii="Times New Roman" w:hAnsi="Times New Roman" w:cs="Times New Roman"/>
          <w:b/>
          <w:sz w:val="24"/>
          <w:szCs w:val="24"/>
        </w:rPr>
        <w:t>Предмет договора:</w:t>
      </w:r>
      <w:r w:rsidRPr="005A0E83">
        <w:rPr>
          <w:rFonts w:ascii="Times New Roman" w:hAnsi="Times New Roman" w:cs="Times New Roman"/>
          <w:sz w:val="24"/>
          <w:szCs w:val="24"/>
        </w:rPr>
        <w:t xml:space="preserve"> </w:t>
      </w:r>
      <w:r w:rsidR="00537CB3" w:rsidRPr="00384896">
        <w:rPr>
          <w:rFonts w:ascii="Times New Roman" w:hAnsi="Times New Roman" w:cs="Times New Roman"/>
          <w:sz w:val="24"/>
          <w:szCs w:val="24"/>
        </w:rPr>
        <w:t>на услуги по обновлению и сопровождению программной системы "1С: Предприятие"</w:t>
      </w:r>
      <w:r w:rsidR="00537CB3" w:rsidRPr="00384896">
        <w:rPr>
          <w:rFonts w:ascii="Times New Roman" w:hAnsi="Times New Roman" w:cs="Times New Roman"/>
          <w:sz w:val="24"/>
          <w:szCs w:val="24"/>
          <w:shd w:val="clear" w:color="auto" w:fill="FFFFFF"/>
        </w:rPr>
        <w:t xml:space="preserve"> </w:t>
      </w:r>
      <w:r w:rsidRPr="00CD3F7F">
        <w:rPr>
          <w:rFonts w:ascii="Times New Roman" w:hAnsi="Times New Roman" w:cs="Times New Roman"/>
          <w:sz w:val="24"/>
          <w:szCs w:val="24"/>
          <w:shd w:val="clear" w:color="auto" w:fill="FFFFFF"/>
        </w:rPr>
        <w:t xml:space="preserve">для нужд  </w:t>
      </w:r>
      <w:r w:rsidRPr="00CD3F7F">
        <w:rPr>
          <w:rFonts w:ascii="Times New Roman" w:hAnsi="Times New Roman" w:cs="Times New Roman"/>
          <w:sz w:val="24"/>
          <w:szCs w:val="24"/>
        </w:rPr>
        <w:t>областного государственного автономного учреждения здравоохранения «Иркутская стоматологическая поликлиника № 1»</w:t>
      </w:r>
    </w:p>
    <w:tbl>
      <w:tblPr>
        <w:tblW w:w="9952" w:type="dxa"/>
        <w:tblInd w:w="78" w:type="dxa"/>
        <w:tblLayout w:type="fixed"/>
        <w:tblLook w:val="0000"/>
      </w:tblPr>
      <w:tblGrid>
        <w:gridCol w:w="597"/>
        <w:gridCol w:w="5245"/>
        <w:gridCol w:w="1275"/>
        <w:gridCol w:w="992"/>
        <w:gridCol w:w="1843"/>
      </w:tblGrid>
      <w:tr w:rsidR="00392447" w:rsidRPr="00814B88" w:rsidTr="00D975EC">
        <w:trPr>
          <w:trHeight w:val="457"/>
        </w:trPr>
        <w:tc>
          <w:tcPr>
            <w:tcW w:w="597" w:type="dxa"/>
            <w:tcBorders>
              <w:top w:val="single" w:sz="6" w:space="0" w:color="auto"/>
              <w:left w:val="single" w:sz="6" w:space="0" w:color="auto"/>
              <w:bottom w:val="single" w:sz="4" w:space="0" w:color="auto"/>
              <w:right w:val="single" w:sz="6" w:space="0" w:color="auto"/>
            </w:tcBorders>
            <w:shd w:val="solid" w:color="FFFFFF" w:fill="auto"/>
            <w:vAlign w:val="center"/>
          </w:tcPr>
          <w:p w:rsidR="00392447" w:rsidRPr="00814B88" w:rsidRDefault="00392447" w:rsidP="000121DC">
            <w:pPr>
              <w:autoSpaceDE w:val="0"/>
              <w:autoSpaceDN w:val="0"/>
              <w:adjustRightInd w:val="0"/>
              <w:spacing w:after="0" w:line="240" w:lineRule="auto"/>
              <w:jc w:val="center"/>
              <w:rPr>
                <w:rFonts w:ascii="Times New Roman" w:hAnsi="Times New Roman" w:cs="Times New Roman"/>
                <w:color w:val="000000"/>
              </w:rPr>
            </w:pPr>
            <w:r w:rsidRPr="00814B88">
              <w:rPr>
                <w:rFonts w:ascii="Times New Roman" w:hAnsi="Times New Roman" w:cs="Times New Roman"/>
                <w:color w:val="000000"/>
              </w:rPr>
              <w:t xml:space="preserve">№ </w:t>
            </w:r>
            <w:proofErr w:type="spellStart"/>
            <w:proofErr w:type="gramStart"/>
            <w:r w:rsidRPr="00814B88">
              <w:rPr>
                <w:rFonts w:ascii="Times New Roman" w:hAnsi="Times New Roman" w:cs="Times New Roman"/>
                <w:color w:val="000000"/>
              </w:rPr>
              <w:t>п</w:t>
            </w:r>
            <w:proofErr w:type="spellEnd"/>
            <w:proofErr w:type="gramEnd"/>
            <w:r w:rsidRPr="00814B88">
              <w:rPr>
                <w:rFonts w:ascii="Times New Roman" w:hAnsi="Times New Roman" w:cs="Times New Roman"/>
                <w:color w:val="000000"/>
              </w:rPr>
              <w:t>/</w:t>
            </w:r>
            <w:proofErr w:type="spellStart"/>
            <w:r w:rsidRPr="00814B88">
              <w:rPr>
                <w:rFonts w:ascii="Times New Roman" w:hAnsi="Times New Roman" w:cs="Times New Roman"/>
                <w:color w:val="000000"/>
              </w:rPr>
              <w:t>п</w:t>
            </w:r>
            <w:proofErr w:type="spellEnd"/>
          </w:p>
        </w:tc>
        <w:tc>
          <w:tcPr>
            <w:tcW w:w="5245" w:type="dxa"/>
            <w:tcBorders>
              <w:top w:val="single" w:sz="6" w:space="0" w:color="auto"/>
              <w:left w:val="single" w:sz="6" w:space="0" w:color="auto"/>
              <w:bottom w:val="single" w:sz="6" w:space="0" w:color="auto"/>
              <w:right w:val="single" w:sz="6" w:space="0" w:color="auto"/>
            </w:tcBorders>
            <w:shd w:val="solid" w:color="FFFFFF" w:fill="auto"/>
            <w:vAlign w:val="center"/>
          </w:tcPr>
          <w:p w:rsidR="00392447" w:rsidRPr="00814B88" w:rsidRDefault="00392447" w:rsidP="000121DC">
            <w:pPr>
              <w:autoSpaceDE w:val="0"/>
              <w:autoSpaceDN w:val="0"/>
              <w:adjustRightInd w:val="0"/>
              <w:spacing w:after="0" w:line="240" w:lineRule="auto"/>
              <w:jc w:val="center"/>
              <w:rPr>
                <w:rFonts w:ascii="Times New Roman" w:hAnsi="Times New Roman" w:cs="Times New Roman"/>
                <w:b/>
                <w:bCs/>
                <w:color w:val="000000"/>
              </w:rPr>
            </w:pPr>
            <w:r w:rsidRPr="00137D48">
              <w:rPr>
                <w:rFonts w:ascii="Times New Roman" w:hAnsi="Times New Roman" w:cs="Times New Roman"/>
                <w:b/>
                <w:sz w:val="24"/>
                <w:szCs w:val="24"/>
              </w:rPr>
              <w:t>Наименование изделия</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392447" w:rsidRPr="00814B88" w:rsidRDefault="00392447" w:rsidP="000121DC">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Ед. измерения</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92447" w:rsidRPr="00814B88" w:rsidRDefault="00392447" w:rsidP="000121DC">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Кол-во</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392447" w:rsidRPr="00814B88" w:rsidRDefault="00392447" w:rsidP="00392447">
            <w:pPr>
              <w:autoSpaceDE w:val="0"/>
              <w:autoSpaceDN w:val="0"/>
              <w:adjustRightInd w:val="0"/>
              <w:spacing w:after="0" w:line="240" w:lineRule="auto"/>
              <w:jc w:val="center"/>
              <w:rPr>
                <w:rFonts w:ascii="Times New Roman" w:hAnsi="Times New Roman" w:cs="Times New Roman"/>
                <w:b/>
                <w:bCs/>
                <w:color w:val="000000"/>
              </w:rPr>
            </w:pPr>
            <w:r w:rsidRPr="00962DFF">
              <w:rPr>
                <w:rFonts w:ascii="Times New Roman" w:eastAsia="Times New Roman" w:hAnsi="Times New Roman" w:cs="Times New Roman"/>
                <w:b/>
                <w:bCs/>
                <w:color w:val="000000"/>
                <w:lang w:eastAsia="ru-RU"/>
              </w:rPr>
              <w:t>Нач</w:t>
            </w:r>
            <w:r>
              <w:rPr>
                <w:rFonts w:ascii="Times New Roman" w:eastAsia="Times New Roman" w:hAnsi="Times New Roman" w:cs="Times New Roman"/>
                <w:b/>
                <w:bCs/>
                <w:color w:val="000000"/>
                <w:lang w:eastAsia="ru-RU"/>
              </w:rPr>
              <w:t>ально-максимальная цена единицы</w:t>
            </w:r>
            <w:r w:rsidRPr="00962DFF">
              <w:rPr>
                <w:rFonts w:ascii="Times New Roman" w:eastAsia="Times New Roman" w:hAnsi="Times New Roman" w:cs="Times New Roman"/>
                <w:b/>
                <w:bCs/>
                <w:color w:val="000000"/>
                <w:lang w:eastAsia="ru-RU"/>
              </w:rPr>
              <w:t>, руб.</w:t>
            </w:r>
          </w:p>
        </w:tc>
      </w:tr>
      <w:tr w:rsidR="0046566A" w:rsidRPr="00505508" w:rsidTr="00D975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center"/>
          </w:tcPr>
          <w:p w:rsidR="0046566A" w:rsidRDefault="0046566A" w:rsidP="00A63ACF">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245" w:type="dxa"/>
            <w:tcBorders>
              <w:top w:val="single" w:sz="6" w:space="0" w:color="auto"/>
              <w:left w:val="single" w:sz="4" w:space="0" w:color="auto"/>
              <w:bottom w:val="single" w:sz="6" w:space="0" w:color="auto"/>
              <w:right w:val="single" w:sz="6" w:space="0" w:color="auto"/>
            </w:tcBorders>
            <w:shd w:val="solid" w:color="FFFFFF" w:fill="auto"/>
            <w:vAlign w:val="center"/>
          </w:tcPr>
          <w:p w:rsidR="0046566A" w:rsidRPr="00A63ACF" w:rsidRDefault="0046566A" w:rsidP="00A63ACF">
            <w:pPr>
              <w:spacing w:after="0" w:line="240" w:lineRule="auto"/>
              <w:jc w:val="both"/>
              <w:rPr>
                <w:rFonts w:ascii="Times New Roman" w:hAnsi="Times New Roman" w:cs="Times New Roman"/>
              </w:rPr>
            </w:pPr>
            <w:r>
              <w:rPr>
                <w:rFonts w:ascii="Times New Roman" w:hAnsi="Times New Roman" w:cs="Times New Roman"/>
              </w:rPr>
              <w:t>Информационно-технологическое сопровождение «1С: Предприятия» ИТС Медицина (1С БГУ; 1С ЗКГУ; 1С Больничная аптека)</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6566A" w:rsidRPr="00A63ACF" w:rsidRDefault="0046566A" w:rsidP="00A63ACF">
            <w:pPr>
              <w:spacing w:after="0" w:line="240" w:lineRule="auto"/>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мес</w:t>
            </w:r>
            <w:proofErr w:type="spellEnd"/>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6566A" w:rsidRPr="005C7194" w:rsidRDefault="0046566A" w:rsidP="000121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46566A" w:rsidRPr="00114466" w:rsidRDefault="0046566A" w:rsidP="00632266">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2858,89</w:t>
            </w:r>
          </w:p>
        </w:tc>
      </w:tr>
      <w:tr w:rsidR="0046566A" w:rsidRPr="00505508" w:rsidTr="00D975EC">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center"/>
          </w:tcPr>
          <w:p w:rsidR="0046566A" w:rsidRPr="00505508" w:rsidRDefault="0046566A" w:rsidP="00A63ACF">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5245" w:type="dxa"/>
            <w:tcBorders>
              <w:top w:val="single" w:sz="6" w:space="0" w:color="auto"/>
              <w:left w:val="single" w:sz="4" w:space="0" w:color="auto"/>
              <w:bottom w:val="single" w:sz="6" w:space="0" w:color="auto"/>
              <w:right w:val="single" w:sz="6" w:space="0" w:color="auto"/>
            </w:tcBorders>
            <w:shd w:val="solid" w:color="FFFFFF" w:fill="auto"/>
            <w:vAlign w:val="center"/>
          </w:tcPr>
          <w:p w:rsidR="0046566A" w:rsidRPr="00A63ACF" w:rsidRDefault="0046566A" w:rsidP="0098290B">
            <w:pPr>
              <w:spacing w:after="0" w:line="240" w:lineRule="auto"/>
              <w:jc w:val="both"/>
              <w:rPr>
                <w:rFonts w:ascii="Times New Roman" w:hAnsi="Times New Roman" w:cs="Times New Roman"/>
              </w:rPr>
            </w:pPr>
            <w:r>
              <w:rPr>
                <w:rFonts w:ascii="Times New Roman" w:hAnsi="Times New Roman" w:cs="Times New Roman"/>
              </w:rPr>
              <w:t>Сопровождение 1С программных продуктов «1С: Предприятие 8»</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6566A" w:rsidRPr="00A63ACF" w:rsidRDefault="0046566A" w:rsidP="00A63A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час</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6566A" w:rsidRPr="005C7194" w:rsidRDefault="0046566A" w:rsidP="000121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46566A" w:rsidRPr="00114466" w:rsidRDefault="0046566A" w:rsidP="00632266">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1850,00</w:t>
            </w:r>
          </w:p>
        </w:tc>
      </w:tr>
    </w:tbl>
    <w:p w:rsidR="00123116" w:rsidRDefault="00123116" w:rsidP="00A63ACF">
      <w:pPr>
        <w:spacing w:after="0" w:line="240" w:lineRule="auto"/>
        <w:jc w:val="center"/>
        <w:rPr>
          <w:rFonts w:ascii="Times New Roman" w:hAnsi="Times New Roman" w:cs="Times New Roman"/>
          <w:b/>
          <w:sz w:val="24"/>
          <w:szCs w:val="24"/>
        </w:rPr>
      </w:pPr>
    </w:p>
    <w:p w:rsidR="00BA5201" w:rsidRPr="00BF55DB" w:rsidRDefault="007B1D39" w:rsidP="00BA5201">
      <w:pPr>
        <w:spacing w:after="0" w:line="240" w:lineRule="auto"/>
        <w:contextualSpacing/>
        <w:jc w:val="both"/>
        <w:rPr>
          <w:rFonts w:ascii="Times New Roman" w:hAnsi="Times New Roman" w:cs="Times New Roman"/>
        </w:rPr>
      </w:pPr>
      <w:r w:rsidRPr="005A0E83">
        <w:rPr>
          <w:rFonts w:ascii="Times New Roman" w:hAnsi="Times New Roman" w:cs="Times New Roman"/>
          <w:b/>
          <w:sz w:val="24"/>
          <w:szCs w:val="24"/>
        </w:rPr>
        <w:t xml:space="preserve">Условия и сроки </w:t>
      </w:r>
      <w:r w:rsidR="00BF55DB">
        <w:rPr>
          <w:rFonts w:ascii="Times New Roman" w:hAnsi="Times New Roman" w:cs="Times New Roman"/>
          <w:b/>
          <w:sz w:val="24"/>
          <w:szCs w:val="24"/>
        </w:rPr>
        <w:t>оказания услуг</w:t>
      </w:r>
      <w:r w:rsidRPr="005A0E83">
        <w:rPr>
          <w:rFonts w:ascii="Times New Roman" w:hAnsi="Times New Roman" w:cs="Times New Roman"/>
          <w:b/>
          <w:sz w:val="24"/>
          <w:szCs w:val="24"/>
        </w:rPr>
        <w:t>:</w:t>
      </w:r>
      <w:r w:rsidR="00BF55DB">
        <w:rPr>
          <w:rFonts w:ascii="Times New Roman" w:hAnsi="Times New Roman" w:cs="Times New Roman"/>
          <w:b/>
          <w:sz w:val="24"/>
          <w:szCs w:val="24"/>
        </w:rPr>
        <w:t xml:space="preserve"> </w:t>
      </w:r>
      <w:r w:rsidR="00BF55DB" w:rsidRPr="00BF55DB">
        <w:rPr>
          <w:rFonts w:ascii="Times New Roman" w:hAnsi="Times New Roman" w:cs="Times New Roman"/>
          <w:sz w:val="24"/>
          <w:szCs w:val="24"/>
        </w:rPr>
        <w:t>с 01.07.201</w:t>
      </w:r>
      <w:r w:rsidR="009448E8" w:rsidRPr="009448E8">
        <w:rPr>
          <w:rFonts w:ascii="Times New Roman" w:hAnsi="Times New Roman" w:cs="Times New Roman"/>
          <w:sz w:val="24"/>
          <w:szCs w:val="24"/>
        </w:rPr>
        <w:t>8</w:t>
      </w:r>
      <w:r w:rsidR="00BF55DB" w:rsidRPr="00BF55DB">
        <w:rPr>
          <w:rFonts w:ascii="Times New Roman" w:hAnsi="Times New Roman" w:cs="Times New Roman"/>
          <w:sz w:val="24"/>
          <w:szCs w:val="24"/>
        </w:rPr>
        <w:t>г. по 30.06.201</w:t>
      </w:r>
      <w:r w:rsidR="009448E8" w:rsidRPr="009448E8">
        <w:rPr>
          <w:rFonts w:ascii="Times New Roman" w:hAnsi="Times New Roman" w:cs="Times New Roman"/>
          <w:sz w:val="24"/>
          <w:szCs w:val="24"/>
        </w:rPr>
        <w:t>9</w:t>
      </w:r>
      <w:r w:rsidR="00BF55DB" w:rsidRPr="00BF55DB">
        <w:rPr>
          <w:rFonts w:ascii="Times New Roman" w:hAnsi="Times New Roman" w:cs="Times New Roman"/>
          <w:sz w:val="24"/>
          <w:szCs w:val="24"/>
        </w:rPr>
        <w:t>г.</w:t>
      </w:r>
      <w:r w:rsidR="00BA5201" w:rsidRPr="00BF55DB">
        <w:rPr>
          <w:rFonts w:ascii="Times New Roman" w:hAnsi="Times New Roman" w:cs="Times New Roman"/>
          <w:sz w:val="24"/>
          <w:szCs w:val="24"/>
        </w:rPr>
        <w:t xml:space="preserve"> </w:t>
      </w:r>
    </w:p>
    <w:p w:rsidR="003447F3" w:rsidRDefault="003447F3" w:rsidP="003447F3">
      <w:pPr>
        <w:spacing w:after="0" w:line="240" w:lineRule="auto"/>
        <w:jc w:val="both"/>
        <w:rPr>
          <w:rFonts w:ascii="Times New Roman" w:hAnsi="Times New Roman" w:cs="Times New Roman"/>
        </w:rPr>
      </w:pPr>
      <w:r w:rsidRPr="006F2C04">
        <w:rPr>
          <w:rFonts w:ascii="Times New Roman" w:hAnsi="Times New Roman" w:cs="Times New Roman"/>
          <w:b/>
        </w:rPr>
        <w:t xml:space="preserve">Место </w:t>
      </w:r>
      <w:r w:rsidR="00E257C7" w:rsidRPr="006F2C04">
        <w:rPr>
          <w:rFonts w:ascii="Times New Roman" w:hAnsi="Times New Roman" w:cs="Times New Roman"/>
          <w:b/>
        </w:rPr>
        <w:t>оказания услуг</w:t>
      </w:r>
      <w:r w:rsidRPr="006F2C04">
        <w:rPr>
          <w:rFonts w:ascii="Times New Roman" w:hAnsi="Times New Roman" w:cs="Times New Roman"/>
          <w:b/>
        </w:rPr>
        <w:t>:</w:t>
      </w:r>
      <w:r w:rsidRPr="002B3731">
        <w:rPr>
          <w:rFonts w:ascii="Times New Roman" w:hAnsi="Times New Roman" w:cs="Times New Roman"/>
        </w:rPr>
        <w:t xml:space="preserve"> </w:t>
      </w:r>
      <w:r w:rsidRPr="000C7741">
        <w:rPr>
          <w:rFonts w:ascii="Times New Roman" w:hAnsi="Times New Roman" w:cs="Times New Roman"/>
          <w:sz w:val="24"/>
          <w:szCs w:val="24"/>
        </w:rPr>
        <w:t>664050, г. Иркутск, проспект Маршала Жукова, 70 Б</w:t>
      </w:r>
      <w:r w:rsidRPr="00530ECB">
        <w:rPr>
          <w:rFonts w:ascii="Times New Roman" w:hAnsi="Times New Roman" w:cs="Times New Roman"/>
        </w:rPr>
        <w:t>.</w:t>
      </w:r>
    </w:p>
    <w:tbl>
      <w:tblPr>
        <w:tblW w:w="10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2"/>
        <w:gridCol w:w="7362"/>
      </w:tblGrid>
      <w:tr w:rsidR="006F2C04" w:rsidRPr="002538FF" w:rsidTr="000121DC">
        <w:trPr>
          <w:jc w:val="center"/>
        </w:trPr>
        <w:tc>
          <w:tcPr>
            <w:tcW w:w="2982" w:type="dxa"/>
            <w:tcBorders>
              <w:top w:val="single" w:sz="4" w:space="0" w:color="000000"/>
              <w:left w:val="single" w:sz="4" w:space="0" w:color="000000"/>
              <w:bottom w:val="single" w:sz="4" w:space="0" w:color="000000"/>
              <w:right w:val="single" w:sz="4" w:space="0" w:color="000000"/>
            </w:tcBorders>
            <w:hideMark/>
          </w:tcPr>
          <w:p w:rsidR="006F2C04" w:rsidRPr="006F2C04" w:rsidRDefault="006F2C04" w:rsidP="006F2C04">
            <w:pPr>
              <w:tabs>
                <w:tab w:val="left" w:pos="3120"/>
              </w:tabs>
              <w:spacing w:after="0" w:line="240" w:lineRule="auto"/>
              <w:rPr>
                <w:rFonts w:ascii="Times New Roman" w:hAnsi="Times New Roman" w:cs="Times New Roman"/>
                <w:b/>
              </w:rPr>
            </w:pPr>
            <w:r w:rsidRPr="006F2C04">
              <w:rPr>
                <w:rFonts w:ascii="Times New Roman" w:hAnsi="Times New Roman" w:cs="Times New Roman"/>
                <w:b/>
              </w:rPr>
              <w:t>Технические требования к предмету договора</w:t>
            </w:r>
          </w:p>
        </w:tc>
        <w:tc>
          <w:tcPr>
            <w:tcW w:w="7362" w:type="dxa"/>
            <w:tcBorders>
              <w:top w:val="single" w:sz="4" w:space="0" w:color="000000"/>
              <w:left w:val="single" w:sz="4" w:space="0" w:color="000000"/>
              <w:bottom w:val="single" w:sz="4" w:space="0" w:color="000000"/>
              <w:right w:val="single" w:sz="4" w:space="0" w:color="000000"/>
            </w:tcBorders>
            <w:hideMark/>
          </w:tcPr>
          <w:p w:rsidR="006F2C04" w:rsidRPr="006F2C04" w:rsidRDefault="006F2C04" w:rsidP="006F2C04">
            <w:pPr>
              <w:autoSpaceDE w:val="0"/>
              <w:autoSpaceDN w:val="0"/>
              <w:adjustRightInd w:val="0"/>
              <w:spacing w:after="0" w:line="240" w:lineRule="auto"/>
              <w:ind w:firstLine="142"/>
              <w:jc w:val="both"/>
              <w:rPr>
                <w:rFonts w:ascii="Times New Roman" w:hAnsi="Times New Roman" w:cs="Times New Roman"/>
              </w:rPr>
            </w:pPr>
            <w:r w:rsidRPr="006F2C04">
              <w:rPr>
                <w:rFonts w:ascii="Times New Roman" w:hAnsi="Times New Roman" w:cs="Times New Roman"/>
                <w:b/>
              </w:rPr>
              <w:t>1.</w:t>
            </w:r>
            <w:r w:rsidRPr="006F2C04">
              <w:rPr>
                <w:rFonts w:ascii="Times New Roman" w:hAnsi="Times New Roman" w:cs="Times New Roman"/>
              </w:rPr>
              <w:t xml:space="preserve"> Целью оказания услуг является сопровождение автоматизированной системы учета административно-хозяйственной деятельности организации на базе программной платформы «1С</w:t>
            </w:r>
            <w:proofErr w:type="gramStart"/>
            <w:r w:rsidRPr="006F2C04">
              <w:rPr>
                <w:rFonts w:ascii="Times New Roman" w:hAnsi="Times New Roman" w:cs="Times New Roman"/>
              </w:rPr>
              <w:t>:П</w:t>
            </w:r>
            <w:proofErr w:type="gramEnd"/>
            <w:r w:rsidRPr="006F2C04">
              <w:rPr>
                <w:rFonts w:ascii="Times New Roman" w:hAnsi="Times New Roman" w:cs="Times New Roman"/>
              </w:rPr>
              <w:t>редприятие 8», для решения следующих задач:</w:t>
            </w:r>
          </w:p>
          <w:p w:rsidR="006F2C04" w:rsidRPr="006F2C04" w:rsidRDefault="006F2C04" w:rsidP="006F2C04">
            <w:pPr>
              <w:pStyle w:val="a5"/>
              <w:widowControl w:val="0"/>
              <w:numPr>
                <w:ilvl w:val="0"/>
                <w:numId w:val="26"/>
              </w:numPr>
              <w:autoSpaceDE w:val="0"/>
              <w:autoSpaceDN w:val="0"/>
              <w:adjustRightInd w:val="0"/>
              <w:spacing w:line="240" w:lineRule="auto"/>
              <w:contextualSpacing/>
              <w:rPr>
                <w:sz w:val="22"/>
                <w:szCs w:val="22"/>
              </w:rPr>
            </w:pPr>
            <w:r w:rsidRPr="006F2C04">
              <w:rPr>
                <w:sz w:val="22"/>
                <w:szCs w:val="22"/>
              </w:rPr>
              <w:t>сопровождение Бухгалтерии бюджетного учреждения</w:t>
            </w:r>
          </w:p>
          <w:p w:rsidR="006F2C04" w:rsidRPr="006F2C04" w:rsidRDefault="006F2C04" w:rsidP="006F2C04">
            <w:pPr>
              <w:pStyle w:val="a5"/>
              <w:widowControl w:val="0"/>
              <w:numPr>
                <w:ilvl w:val="0"/>
                <w:numId w:val="26"/>
              </w:numPr>
              <w:autoSpaceDE w:val="0"/>
              <w:autoSpaceDN w:val="0"/>
              <w:adjustRightInd w:val="0"/>
              <w:spacing w:line="240" w:lineRule="auto"/>
              <w:contextualSpacing/>
              <w:rPr>
                <w:sz w:val="22"/>
                <w:szCs w:val="22"/>
              </w:rPr>
            </w:pPr>
            <w:r w:rsidRPr="006F2C04">
              <w:rPr>
                <w:sz w:val="22"/>
                <w:szCs w:val="22"/>
              </w:rPr>
              <w:t>сопровождение Зарплата и кадры бюджетного учреждения</w:t>
            </w:r>
          </w:p>
          <w:p w:rsidR="006F2C04" w:rsidRPr="006F2C04" w:rsidRDefault="006F2C04" w:rsidP="006F2C04">
            <w:pPr>
              <w:widowControl w:val="0"/>
              <w:numPr>
                <w:ilvl w:val="0"/>
                <w:numId w:val="26"/>
              </w:numPr>
              <w:tabs>
                <w:tab w:val="left" w:pos="502"/>
              </w:tabs>
              <w:autoSpaceDE w:val="0"/>
              <w:autoSpaceDN w:val="0"/>
              <w:adjustRightInd w:val="0"/>
              <w:spacing w:after="0" w:line="240" w:lineRule="auto"/>
              <w:jc w:val="both"/>
              <w:rPr>
                <w:rFonts w:ascii="Times New Roman" w:hAnsi="Times New Roman" w:cs="Times New Roman"/>
              </w:rPr>
            </w:pPr>
            <w:r w:rsidRPr="006F2C04">
              <w:rPr>
                <w:rFonts w:ascii="Times New Roman" w:hAnsi="Times New Roman" w:cs="Times New Roman"/>
              </w:rPr>
              <w:t>формирование рекламированной отчетности по расчету заработной платы</w:t>
            </w:r>
          </w:p>
          <w:p w:rsidR="006F2C04" w:rsidRPr="006F2C04" w:rsidRDefault="006F2C04" w:rsidP="006F2C04">
            <w:pPr>
              <w:widowControl w:val="0"/>
              <w:numPr>
                <w:ilvl w:val="0"/>
                <w:numId w:val="26"/>
              </w:numPr>
              <w:tabs>
                <w:tab w:val="left" w:pos="502"/>
              </w:tabs>
              <w:autoSpaceDE w:val="0"/>
              <w:autoSpaceDN w:val="0"/>
              <w:adjustRightInd w:val="0"/>
              <w:spacing w:after="0" w:line="240" w:lineRule="auto"/>
              <w:jc w:val="both"/>
              <w:rPr>
                <w:rFonts w:ascii="Times New Roman" w:hAnsi="Times New Roman" w:cs="Times New Roman"/>
              </w:rPr>
            </w:pPr>
            <w:r w:rsidRPr="006F2C04">
              <w:rPr>
                <w:rFonts w:ascii="Times New Roman" w:hAnsi="Times New Roman" w:cs="Times New Roman"/>
              </w:rPr>
              <w:t>формирование регламентированной бухгалтерской отчетности.</w:t>
            </w:r>
          </w:p>
          <w:p w:rsidR="006F2C04" w:rsidRPr="006F2C04" w:rsidRDefault="006F2C04" w:rsidP="006F2C04">
            <w:pPr>
              <w:keepNext/>
              <w:tabs>
                <w:tab w:val="left" w:pos="1134"/>
              </w:tabs>
              <w:autoSpaceDE w:val="0"/>
              <w:autoSpaceDN w:val="0"/>
              <w:adjustRightInd w:val="0"/>
              <w:spacing w:before="120" w:after="0" w:line="240" w:lineRule="auto"/>
              <w:ind w:firstLine="142"/>
              <w:jc w:val="both"/>
              <w:rPr>
                <w:rFonts w:ascii="Times New Roman" w:hAnsi="Times New Roman" w:cs="Times New Roman"/>
                <w:b/>
                <w:bCs/>
                <w:i/>
                <w:iCs/>
              </w:rPr>
            </w:pPr>
            <w:r w:rsidRPr="006F2C04">
              <w:rPr>
                <w:rFonts w:ascii="Times New Roman" w:hAnsi="Times New Roman" w:cs="Times New Roman"/>
                <w:b/>
                <w:bCs/>
                <w:i/>
                <w:iCs/>
              </w:rPr>
              <w:t>2. Требования к структуре и функционированию Системы</w:t>
            </w:r>
          </w:p>
          <w:p w:rsidR="006F2C04" w:rsidRPr="006F2C04" w:rsidRDefault="006F2C04" w:rsidP="006F2C04">
            <w:pPr>
              <w:autoSpaceDE w:val="0"/>
              <w:autoSpaceDN w:val="0"/>
              <w:adjustRightInd w:val="0"/>
              <w:spacing w:after="0" w:line="240" w:lineRule="auto"/>
              <w:ind w:firstLine="142"/>
              <w:jc w:val="both"/>
              <w:rPr>
                <w:rFonts w:ascii="Times New Roman" w:hAnsi="Times New Roman" w:cs="Times New Roman"/>
              </w:rPr>
            </w:pPr>
            <w:r w:rsidRPr="006F2C04">
              <w:rPr>
                <w:rFonts w:ascii="Times New Roman" w:hAnsi="Times New Roman" w:cs="Times New Roman"/>
              </w:rPr>
              <w:t>Система содержит, следующие подсистемы:</w:t>
            </w:r>
          </w:p>
          <w:p w:rsidR="006F2C04" w:rsidRPr="006F2C04" w:rsidRDefault="006F2C04" w:rsidP="006F2C04">
            <w:pPr>
              <w:autoSpaceDE w:val="0"/>
              <w:autoSpaceDN w:val="0"/>
              <w:adjustRightInd w:val="0"/>
              <w:spacing w:after="0" w:line="240" w:lineRule="auto"/>
              <w:ind w:left="502"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Подсистема администрирования.</w:t>
            </w:r>
          </w:p>
          <w:p w:rsidR="006F2C04" w:rsidRPr="006F2C04" w:rsidRDefault="006F2C04" w:rsidP="006F2C04">
            <w:pPr>
              <w:autoSpaceDE w:val="0"/>
              <w:autoSpaceDN w:val="0"/>
              <w:adjustRightInd w:val="0"/>
              <w:spacing w:after="0" w:line="240" w:lineRule="auto"/>
              <w:ind w:left="502"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Подсистема расчета заработной платы;</w:t>
            </w:r>
          </w:p>
          <w:p w:rsidR="006F2C04" w:rsidRPr="006F2C04" w:rsidRDefault="006F2C04" w:rsidP="006F2C04">
            <w:pPr>
              <w:autoSpaceDE w:val="0"/>
              <w:autoSpaceDN w:val="0"/>
              <w:adjustRightInd w:val="0"/>
              <w:spacing w:after="0" w:line="240" w:lineRule="auto"/>
              <w:ind w:left="502"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Подсистема управления кадровыми ресурсами;</w:t>
            </w:r>
          </w:p>
          <w:p w:rsidR="006F2C04" w:rsidRPr="006F2C04" w:rsidRDefault="006F2C04" w:rsidP="006F2C04">
            <w:pPr>
              <w:autoSpaceDE w:val="0"/>
              <w:autoSpaceDN w:val="0"/>
              <w:adjustRightInd w:val="0"/>
              <w:spacing w:after="0" w:line="240" w:lineRule="auto"/>
              <w:ind w:left="502"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Подсистема бюджетного учета;</w:t>
            </w:r>
          </w:p>
          <w:p w:rsidR="006F2C04" w:rsidRPr="006F2C04" w:rsidRDefault="006F2C04" w:rsidP="006F2C04">
            <w:pPr>
              <w:autoSpaceDE w:val="0"/>
              <w:autoSpaceDN w:val="0"/>
              <w:adjustRightInd w:val="0"/>
              <w:spacing w:after="0" w:line="240" w:lineRule="auto"/>
              <w:ind w:left="502"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Подсистема формирования отчетности.</w:t>
            </w:r>
          </w:p>
          <w:p w:rsidR="006F2C04" w:rsidRPr="006F2C04" w:rsidRDefault="006F2C04" w:rsidP="006F2C04">
            <w:pPr>
              <w:keepNext/>
              <w:tabs>
                <w:tab w:val="left" w:pos="1134"/>
              </w:tabs>
              <w:autoSpaceDE w:val="0"/>
              <w:autoSpaceDN w:val="0"/>
              <w:adjustRightInd w:val="0"/>
              <w:spacing w:before="120" w:after="0" w:line="240" w:lineRule="auto"/>
              <w:ind w:firstLine="142"/>
              <w:jc w:val="both"/>
              <w:rPr>
                <w:rFonts w:ascii="Times New Roman" w:hAnsi="Times New Roman" w:cs="Times New Roman"/>
                <w:b/>
                <w:bCs/>
                <w:i/>
                <w:iCs/>
              </w:rPr>
            </w:pPr>
            <w:r w:rsidRPr="006F2C04">
              <w:rPr>
                <w:rFonts w:ascii="Times New Roman" w:hAnsi="Times New Roman" w:cs="Times New Roman"/>
                <w:b/>
                <w:bCs/>
                <w:i/>
                <w:iCs/>
              </w:rPr>
              <w:t>3. Требования к надежности</w:t>
            </w:r>
          </w:p>
          <w:p w:rsidR="006F2C04" w:rsidRPr="006F2C04" w:rsidRDefault="006F2C04" w:rsidP="006F2C04">
            <w:pPr>
              <w:autoSpaceDE w:val="0"/>
              <w:autoSpaceDN w:val="0"/>
              <w:adjustRightInd w:val="0"/>
              <w:spacing w:after="0" w:line="240" w:lineRule="auto"/>
              <w:ind w:firstLine="142"/>
              <w:jc w:val="both"/>
              <w:rPr>
                <w:rFonts w:ascii="Times New Roman" w:hAnsi="Times New Roman" w:cs="Times New Roman"/>
              </w:rPr>
            </w:pPr>
            <w:r w:rsidRPr="006F2C04">
              <w:rPr>
                <w:rFonts w:ascii="Times New Roman" w:hAnsi="Times New Roman" w:cs="Times New Roman"/>
              </w:rPr>
              <w:t>Отказы и сбои в работе технических средств АРМ пользователей Системы, серверов приложений, серверов баз данных, и сетевого оборудования не приводят к разрушению данных и не сказываются на работоспособности Системы в целом.</w:t>
            </w:r>
          </w:p>
          <w:p w:rsidR="006F2C04" w:rsidRPr="006F2C04" w:rsidRDefault="006F2C04" w:rsidP="006F2C04">
            <w:pPr>
              <w:autoSpaceDE w:val="0"/>
              <w:autoSpaceDN w:val="0"/>
              <w:adjustRightInd w:val="0"/>
              <w:spacing w:after="0" w:line="240" w:lineRule="auto"/>
              <w:ind w:firstLine="142"/>
              <w:jc w:val="both"/>
              <w:rPr>
                <w:rFonts w:ascii="Times New Roman" w:hAnsi="Times New Roman" w:cs="Times New Roman"/>
              </w:rPr>
            </w:pPr>
            <w:r w:rsidRPr="006F2C04">
              <w:rPr>
                <w:rFonts w:ascii="Times New Roman" w:hAnsi="Times New Roman" w:cs="Times New Roman"/>
              </w:rPr>
              <w:t>Система обеспечивает корректную обработку ошибочных ситуаций с возможностью дальнейшего продолжения работы без аварийного закрытия подсистем, за исключением случаев, когда ошибка делает дальнейшую работу в рамках пользовательской сессии невозможной. Надежность специального прикладного программного обеспечения обеспечена комплексом мероприятий отладки, поиска и исключения ошибок на этапах доработки функциональной архитектуры и приемо-сдаточных испытаний Системы.</w:t>
            </w:r>
          </w:p>
          <w:p w:rsidR="006F2C04" w:rsidRPr="006F2C04" w:rsidRDefault="006F2C04" w:rsidP="006F2C04">
            <w:pPr>
              <w:keepNext/>
              <w:tabs>
                <w:tab w:val="left" w:pos="1134"/>
              </w:tabs>
              <w:autoSpaceDE w:val="0"/>
              <w:autoSpaceDN w:val="0"/>
              <w:adjustRightInd w:val="0"/>
              <w:spacing w:before="120" w:after="0" w:line="240" w:lineRule="auto"/>
              <w:ind w:firstLine="142"/>
              <w:jc w:val="both"/>
              <w:rPr>
                <w:rFonts w:ascii="Times New Roman" w:hAnsi="Times New Roman" w:cs="Times New Roman"/>
                <w:b/>
                <w:bCs/>
                <w:i/>
                <w:iCs/>
              </w:rPr>
            </w:pPr>
            <w:r w:rsidRPr="006F2C04">
              <w:rPr>
                <w:rFonts w:ascii="Times New Roman" w:hAnsi="Times New Roman" w:cs="Times New Roman"/>
                <w:b/>
                <w:bCs/>
                <w:i/>
                <w:iCs/>
              </w:rPr>
              <w:t>4. Требования к функциям (задачам) разрабатываемых компонентов Системы</w:t>
            </w:r>
          </w:p>
          <w:p w:rsidR="006F2C04" w:rsidRPr="006F2C04" w:rsidRDefault="006F2C04" w:rsidP="006F2C04">
            <w:pPr>
              <w:autoSpaceDE w:val="0"/>
              <w:autoSpaceDN w:val="0"/>
              <w:adjustRightInd w:val="0"/>
              <w:spacing w:after="0" w:line="240" w:lineRule="auto"/>
              <w:ind w:firstLine="142"/>
              <w:jc w:val="both"/>
              <w:rPr>
                <w:rFonts w:ascii="Times New Roman" w:hAnsi="Times New Roman" w:cs="Times New Roman"/>
                <w:i/>
                <w:iCs/>
                <w:u w:val="single"/>
              </w:rPr>
            </w:pPr>
            <w:r w:rsidRPr="006F2C04">
              <w:rPr>
                <w:rFonts w:ascii="Times New Roman" w:hAnsi="Times New Roman" w:cs="Times New Roman"/>
                <w:i/>
                <w:iCs/>
                <w:u w:val="single"/>
              </w:rPr>
              <w:t>Подсистема администрирования</w:t>
            </w:r>
          </w:p>
          <w:p w:rsidR="006F2C04" w:rsidRPr="006F2C04" w:rsidRDefault="006F2C04" w:rsidP="006F2C04">
            <w:pPr>
              <w:autoSpaceDE w:val="0"/>
              <w:autoSpaceDN w:val="0"/>
              <w:adjustRightInd w:val="0"/>
              <w:spacing w:after="0" w:line="240" w:lineRule="auto"/>
              <w:ind w:firstLine="142"/>
              <w:jc w:val="both"/>
              <w:rPr>
                <w:rFonts w:ascii="Times New Roman" w:hAnsi="Times New Roman" w:cs="Times New Roman"/>
              </w:rPr>
            </w:pPr>
            <w:r w:rsidRPr="006F2C04">
              <w:rPr>
                <w:rFonts w:ascii="Times New Roman" w:hAnsi="Times New Roman" w:cs="Times New Roman"/>
              </w:rPr>
              <w:t>Подсистема администрирования, обеспечивает выполнение следующих функций:</w:t>
            </w:r>
          </w:p>
          <w:p w:rsidR="006F2C04" w:rsidRPr="006F2C04" w:rsidRDefault="006F2C04" w:rsidP="006F2C04">
            <w:pPr>
              <w:tabs>
                <w:tab w:val="left" w:pos="851"/>
              </w:tabs>
              <w:autoSpaceDE w:val="0"/>
              <w:autoSpaceDN w:val="0"/>
              <w:adjustRightInd w:val="0"/>
              <w:spacing w:after="0" w:line="240" w:lineRule="auto"/>
              <w:ind w:left="862"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управление учетными записями пользователей Системы;</w:t>
            </w:r>
          </w:p>
          <w:p w:rsidR="006F2C04" w:rsidRPr="006F2C04" w:rsidRDefault="006F2C04" w:rsidP="006F2C04">
            <w:pPr>
              <w:autoSpaceDE w:val="0"/>
              <w:autoSpaceDN w:val="0"/>
              <w:adjustRightInd w:val="0"/>
              <w:spacing w:after="0" w:line="240" w:lineRule="auto"/>
              <w:ind w:left="862"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создание профилей и групп пользователей, обладающих едиными правами;</w:t>
            </w:r>
          </w:p>
          <w:p w:rsidR="006F2C04" w:rsidRPr="006F2C04" w:rsidRDefault="006F2C04" w:rsidP="006F2C04">
            <w:pPr>
              <w:autoSpaceDE w:val="0"/>
              <w:autoSpaceDN w:val="0"/>
              <w:adjustRightInd w:val="0"/>
              <w:spacing w:after="0" w:line="240" w:lineRule="auto"/>
              <w:ind w:left="862"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управление интерфейсами пользователей;</w:t>
            </w:r>
          </w:p>
          <w:p w:rsidR="006F2C04" w:rsidRPr="006F2C04" w:rsidRDefault="006F2C04" w:rsidP="006F2C04">
            <w:pPr>
              <w:autoSpaceDE w:val="0"/>
              <w:autoSpaceDN w:val="0"/>
              <w:adjustRightInd w:val="0"/>
              <w:spacing w:after="0" w:line="240" w:lineRule="auto"/>
              <w:ind w:left="862"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управления правами пользователей на выполнение функций Системы;</w:t>
            </w:r>
          </w:p>
          <w:p w:rsidR="006F2C04" w:rsidRPr="006F2C04" w:rsidRDefault="006F2C04" w:rsidP="006F2C04">
            <w:pPr>
              <w:autoSpaceDE w:val="0"/>
              <w:autoSpaceDN w:val="0"/>
              <w:adjustRightInd w:val="0"/>
              <w:spacing w:after="0" w:line="240" w:lineRule="auto"/>
              <w:ind w:left="862"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управление ролевым доступом к объектам Системы;</w:t>
            </w:r>
          </w:p>
          <w:p w:rsidR="006F2C04" w:rsidRPr="006F2C04" w:rsidRDefault="006F2C04" w:rsidP="006F2C04">
            <w:pPr>
              <w:tabs>
                <w:tab w:val="left" w:pos="851"/>
              </w:tabs>
              <w:autoSpaceDE w:val="0"/>
              <w:autoSpaceDN w:val="0"/>
              <w:adjustRightInd w:val="0"/>
              <w:spacing w:after="0" w:line="240" w:lineRule="auto"/>
              <w:ind w:left="862" w:hanging="360"/>
              <w:jc w:val="both"/>
              <w:rPr>
                <w:rFonts w:ascii="Times New Roman" w:hAnsi="Times New Roman" w:cs="Times New Roman"/>
              </w:rPr>
            </w:pPr>
            <w:r w:rsidRPr="006F2C04">
              <w:rPr>
                <w:rFonts w:ascii="Times New Roman" w:hAnsi="Times New Roman" w:cs="Times New Roman"/>
              </w:rPr>
              <w:lastRenderedPageBreak/>
              <w:t></w:t>
            </w:r>
            <w:r w:rsidRPr="006F2C04">
              <w:rPr>
                <w:rFonts w:ascii="Times New Roman" w:hAnsi="Times New Roman" w:cs="Times New Roman"/>
              </w:rPr>
              <w:tab/>
              <w:t>управление ограничение доступа к объектам Системы на уровне записей БД;</w:t>
            </w:r>
          </w:p>
          <w:p w:rsidR="006F2C04" w:rsidRPr="006F2C04" w:rsidRDefault="006F2C04" w:rsidP="006F2C04">
            <w:pPr>
              <w:autoSpaceDE w:val="0"/>
              <w:autoSpaceDN w:val="0"/>
              <w:adjustRightInd w:val="0"/>
              <w:spacing w:after="0" w:line="240" w:lineRule="auto"/>
              <w:ind w:left="862"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управления системными справочниками;</w:t>
            </w:r>
          </w:p>
          <w:p w:rsidR="006F2C04" w:rsidRPr="006F2C04" w:rsidRDefault="006F2C04" w:rsidP="006F2C04">
            <w:pPr>
              <w:tabs>
                <w:tab w:val="left" w:pos="851"/>
              </w:tabs>
              <w:autoSpaceDE w:val="0"/>
              <w:autoSpaceDN w:val="0"/>
              <w:adjustRightInd w:val="0"/>
              <w:spacing w:after="0" w:line="240" w:lineRule="auto"/>
              <w:ind w:left="862"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 xml:space="preserve">управления различными параметрами функционирования Системы. </w:t>
            </w:r>
          </w:p>
          <w:p w:rsidR="006F2C04" w:rsidRPr="006F2C04" w:rsidRDefault="006F2C04" w:rsidP="006F2C04">
            <w:pPr>
              <w:autoSpaceDE w:val="0"/>
              <w:autoSpaceDN w:val="0"/>
              <w:adjustRightInd w:val="0"/>
              <w:spacing w:after="0" w:line="240" w:lineRule="auto"/>
              <w:ind w:firstLine="142"/>
              <w:jc w:val="both"/>
              <w:rPr>
                <w:rFonts w:ascii="Times New Roman" w:hAnsi="Times New Roman" w:cs="Times New Roman"/>
              </w:rPr>
            </w:pPr>
            <w:r w:rsidRPr="006F2C04">
              <w:rPr>
                <w:rFonts w:ascii="Times New Roman" w:hAnsi="Times New Roman" w:cs="Times New Roman"/>
              </w:rPr>
              <w:t>В Системе поддерживается многоуровневая иерархия пользователей системы. Пользователи имеют возможность ввода и корректировки информации только своего уровня. Пользователи имеют доступ ко всем утвержденным значениям по показателям своего уровня и иерархически подчиненных уровней.</w:t>
            </w:r>
          </w:p>
          <w:p w:rsidR="006F2C04" w:rsidRPr="006F2C04" w:rsidRDefault="006F2C04" w:rsidP="006F2C04">
            <w:pPr>
              <w:autoSpaceDE w:val="0"/>
              <w:autoSpaceDN w:val="0"/>
              <w:adjustRightInd w:val="0"/>
              <w:spacing w:after="0" w:line="240" w:lineRule="auto"/>
              <w:ind w:firstLine="142"/>
              <w:jc w:val="both"/>
              <w:rPr>
                <w:rFonts w:ascii="Times New Roman" w:hAnsi="Times New Roman" w:cs="Times New Roman"/>
                <w:i/>
                <w:iCs/>
                <w:u w:val="single"/>
              </w:rPr>
            </w:pPr>
            <w:r w:rsidRPr="006F2C04">
              <w:rPr>
                <w:rFonts w:ascii="Times New Roman" w:hAnsi="Times New Roman" w:cs="Times New Roman"/>
                <w:i/>
                <w:iCs/>
                <w:u w:val="single"/>
              </w:rPr>
              <w:t>Подсистему бюджетного учета</w:t>
            </w:r>
          </w:p>
          <w:p w:rsidR="006F2C04" w:rsidRPr="006F2C04" w:rsidRDefault="006F2C04" w:rsidP="006F2C04">
            <w:pPr>
              <w:autoSpaceDE w:val="0"/>
              <w:autoSpaceDN w:val="0"/>
              <w:adjustRightInd w:val="0"/>
              <w:spacing w:after="0" w:line="240" w:lineRule="auto"/>
              <w:ind w:firstLine="527"/>
              <w:jc w:val="both"/>
              <w:rPr>
                <w:rFonts w:ascii="Times New Roman" w:hAnsi="Times New Roman" w:cs="Times New Roman"/>
                <w:i/>
                <w:iCs/>
                <w:u w:val="single"/>
              </w:rPr>
            </w:pPr>
            <w:r w:rsidRPr="006F2C04">
              <w:rPr>
                <w:rFonts w:ascii="Times New Roman" w:hAnsi="Times New Roman" w:cs="Times New Roman"/>
                <w:i/>
                <w:iCs/>
                <w:u w:val="single"/>
              </w:rPr>
              <w:t>Учет наличных денежных средств и денежных документов.</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Учет операций с наличными денежными средствами осуществляется в соответствии с Указанием Банка России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 xml:space="preserve">Приходные и расходные кассовые ордера, объявления на взнос наличными оформляются по типовым унифицированным формам. </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Предусмотрена возможность оформления Кассовых ордеров по денежным документам.</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Подсистема обеспечивает ведение Журнала регистрации приходных и расходных ордеров и Кассовой книги.</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Формирование кассовой книги реализовано по наличным денежным средствам и денежным документам. П</w:t>
            </w:r>
            <w:bookmarkStart w:id="0" w:name="_GoBack"/>
            <w:bookmarkEnd w:id="0"/>
            <w:r w:rsidRPr="006F2C04">
              <w:rPr>
                <w:rFonts w:ascii="Times New Roman" w:hAnsi="Times New Roman" w:cs="Times New Roman"/>
              </w:rPr>
              <w:t>ри этом предусмотрено два способа ведения кассовой книги:</w:t>
            </w:r>
          </w:p>
          <w:p w:rsidR="006F2C04" w:rsidRPr="006F2C04" w:rsidRDefault="006F2C04" w:rsidP="006F2C04">
            <w:pPr>
              <w:autoSpaceDE w:val="0"/>
              <w:autoSpaceDN w:val="0"/>
              <w:adjustRightInd w:val="0"/>
              <w:spacing w:after="0" w:line="240" w:lineRule="auto"/>
              <w:ind w:left="878" w:hanging="419"/>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формирование единой кассовой книги по наличным денежным средствам и денежным документам с единой последовательной нумерацией обычных листов кассовой книги и листов с отметкой (штампом) «Фондовый»</w:t>
            </w:r>
          </w:p>
          <w:p w:rsidR="006F2C04" w:rsidRPr="006F2C04" w:rsidRDefault="006F2C04" w:rsidP="006F2C04">
            <w:pPr>
              <w:autoSpaceDE w:val="0"/>
              <w:autoSpaceDN w:val="0"/>
              <w:adjustRightInd w:val="0"/>
              <w:spacing w:after="0" w:line="240" w:lineRule="auto"/>
              <w:ind w:left="878" w:hanging="419"/>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формирование отдельной кассовой книги по операциям с денежными документами.</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Учтены особенности наличного обращения при расчетах через органы Федерального казначейства.</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Предусмотрено получение информации по движению наличных денежных средств за любой период в разрезе учреждений, источников и видов финансового обеспечения деятельности учреждения, классификационных признаков.</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Предусмотрено формирование Инвентаризационных описей (сличительных ведомостей) и Акта инвентаризации наличных денежных средств по форме № ИНВ-15 и документирование результатов инвентаризации наличных денежных средств и денежных документов.</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При выполнении кассовых операций предусмотрена поддержка контрольно-кассовой техники.</w:t>
            </w:r>
          </w:p>
          <w:p w:rsidR="006F2C04" w:rsidRPr="006F2C04" w:rsidRDefault="006F2C04" w:rsidP="006F2C04">
            <w:pPr>
              <w:autoSpaceDE w:val="0"/>
              <w:autoSpaceDN w:val="0"/>
              <w:adjustRightInd w:val="0"/>
              <w:spacing w:after="0" w:line="240" w:lineRule="auto"/>
              <w:ind w:firstLine="527"/>
              <w:jc w:val="both"/>
              <w:rPr>
                <w:rFonts w:ascii="Times New Roman" w:hAnsi="Times New Roman" w:cs="Times New Roman"/>
                <w:i/>
                <w:iCs/>
                <w:u w:val="single"/>
              </w:rPr>
            </w:pPr>
            <w:r w:rsidRPr="006F2C04">
              <w:rPr>
                <w:rFonts w:ascii="Times New Roman" w:hAnsi="Times New Roman" w:cs="Times New Roman"/>
                <w:i/>
                <w:iCs/>
                <w:u w:val="single"/>
              </w:rPr>
              <w:t>Учет оборудования и техники (нефинансовых активов)</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Учет нефинансовых активов ведется по номенклатуре, инвентарным объектам, материально ответственным лицам и местам хранения.</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В Системе реализованы все особенности учета нефинансовых активов (НФА) – предварительная калькуляция фактической стоимости, расчет амортизации в зависимости от стоимости основного средства, его назначения и срока использования.</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 xml:space="preserve">Помимо </w:t>
            </w:r>
            <w:proofErr w:type="gramStart"/>
            <w:r w:rsidRPr="006F2C04">
              <w:rPr>
                <w:rFonts w:ascii="Times New Roman" w:hAnsi="Times New Roman" w:cs="Times New Roman"/>
              </w:rPr>
              <w:t>индивидуального</w:t>
            </w:r>
            <w:proofErr w:type="gramEnd"/>
            <w:r w:rsidRPr="006F2C04">
              <w:rPr>
                <w:rFonts w:ascii="Times New Roman" w:hAnsi="Times New Roman" w:cs="Times New Roman"/>
              </w:rPr>
              <w:t>, реализован групповой учет инвентарных объектов.</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В подсистеме обеспечено хранение информации, необходимой для внесения сведений в реестр федерального имущества.</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Обеспечено хранение определяемых пользователем дополнительных характеристик объектов основных средств с отражением в инвентарных карточках.</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 xml:space="preserve">Обеспечен учет драгоценных металлов, входящих в состав </w:t>
            </w:r>
            <w:r w:rsidRPr="006F2C04">
              <w:rPr>
                <w:rFonts w:ascii="Times New Roman" w:hAnsi="Times New Roman" w:cs="Times New Roman"/>
              </w:rPr>
              <w:lastRenderedPageBreak/>
              <w:t>основных средств, материалов, оборудования.</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proofErr w:type="gramStart"/>
            <w:r w:rsidRPr="006F2C04">
              <w:rPr>
                <w:rFonts w:ascii="Times New Roman" w:hAnsi="Times New Roman" w:cs="Times New Roman"/>
              </w:rPr>
              <w:t>При вводе основных средств (нематериальных активов) в эксплуатацию обеспечена возможность списания на расходы основных средств стоимостью до 3 000 руб. включительно (кроме основных средств, не списываемых при вводе в эксплуатацию, например, библиотечного фонда) или возможность начисления 100 % амортизации для основных средств стоимостью от 3 000 руб. до 40 000 руб. включительно.</w:t>
            </w:r>
            <w:proofErr w:type="gramEnd"/>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 xml:space="preserve">По основным средствам и нематериальным активам стоимостью более 40 000 руб. обеспечено ежемесячное начисление </w:t>
            </w:r>
            <w:proofErr w:type="gramStart"/>
            <w:r w:rsidRPr="006F2C04">
              <w:rPr>
                <w:rFonts w:ascii="Times New Roman" w:hAnsi="Times New Roman" w:cs="Times New Roman"/>
              </w:rPr>
              <w:t>амортизации</w:t>
            </w:r>
            <w:proofErr w:type="gramEnd"/>
            <w:r w:rsidRPr="006F2C04">
              <w:rPr>
                <w:rFonts w:ascii="Times New Roman" w:hAnsi="Times New Roman" w:cs="Times New Roman"/>
              </w:rPr>
              <w:t xml:space="preserve"> как в бухгалтерском, так и в налоговом учете с помощью регламентных документов.</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proofErr w:type="gramStart"/>
            <w:r w:rsidRPr="006F2C04">
              <w:rPr>
                <w:rFonts w:ascii="Times New Roman" w:hAnsi="Times New Roman" w:cs="Times New Roman"/>
              </w:rPr>
              <w:t>Предусмотрены, в том числе, такие операции, как централизованное снабжение, внутриведомственное перемещение, получение от учредителя, изготовление собственными силами, реконструкция (модернизация), реализация излишних нефинансовых активов.</w:t>
            </w:r>
            <w:proofErr w:type="gramEnd"/>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Предусмотрено ведение списков постоянно действующих комиссий – по инвентаризации, по поступлению и выбытию НФА и т. п. – для отражения в актах на прием, передачу, списание НФА, в инвентаризационных описях и т. п.</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Предусмотрено оформление договоров об индивидуальной и бригадной материальной ответственности.</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На основании документов по поступлению НФА обеспечен ввод документов вида «Счет-фактура полученный» для регистрации счета-фактуры поставщика с целью формирования Книги покупок.</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Движение нефинансовых активов отражается в Журнале операций по выбытию и перемещению нефинансовых активов № 7, в Оборотной ведомости по нефинансовым активам, в Карточках количественно-суммового учета материальных ценностей и других регистрах учета.</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 xml:space="preserve">В Системе предусмотрено формирование инвентаризационных описей (сличительных ведомостей) и регистрация результатов инвентаризации с помощью специализированных документов. Это позволяет хранить в Системе всю информацию о проведенных инвентаризациях. На основании документов, в которых зафиксировано расхождение фактических данных с </w:t>
            </w:r>
            <w:proofErr w:type="gramStart"/>
            <w:r w:rsidRPr="006F2C04">
              <w:rPr>
                <w:rFonts w:ascii="Times New Roman" w:hAnsi="Times New Roman" w:cs="Times New Roman"/>
              </w:rPr>
              <w:t>учетными</w:t>
            </w:r>
            <w:proofErr w:type="gramEnd"/>
            <w:r w:rsidRPr="006F2C04">
              <w:rPr>
                <w:rFonts w:ascii="Times New Roman" w:hAnsi="Times New Roman" w:cs="Times New Roman"/>
              </w:rPr>
              <w:t xml:space="preserve">, имеется возможность ввода приходных документов – для </w:t>
            </w:r>
            <w:proofErr w:type="spellStart"/>
            <w:r w:rsidRPr="006F2C04">
              <w:rPr>
                <w:rFonts w:ascii="Times New Roman" w:hAnsi="Times New Roman" w:cs="Times New Roman"/>
              </w:rPr>
              <w:t>оприходования</w:t>
            </w:r>
            <w:proofErr w:type="spellEnd"/>
            <w:r w:rsidRPr="006F2C04">
              <w:rPr>
                <w:rFonts w:ascii="Times New Roman" w:hAnsi="Times New Roman" w:cs="Times New Roman"/>
              </w:rPr>
              <w:t xml:space="preserve"> излишков и расходных – для регистрации недостач.</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 xml:space="preserve">Обеспечена автоматизация операций по движению нефинансовых активов, учитываемых на </w:t>
            </w:r>
            <w:proofErr w:type="spellStart"/>
            <w:r w:rsidRPr="006F2C04">
              <w:rPr>
                <w:rFonts w:ascii="Times New Roman" w:hAnsi="Times New Roman" w:cs="Times New Roman"/>
              </w:rPr>
              <w:t>забалансовых</w:t>
            </w:r>
            <w:proofErr w:type="spellEnd"/>
            <w:r w:rsidRPr="006F2C04">
              <w:rPr>
                <w:rFonts w:ascii="Times New Roman" w:hAnsi="Times New Roman" w:cs="Times New Roman"/>
              </w:rPr>
              <w:t xml:space="preserve"> счетах. Обеспечено оформление поступления, внутреннего перемещения и списания таких объектов по унифицированным формам, проведение инвентаризации, формирование регистров учета.</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Реализован учет и инвентаризацию бланков строгой отчетности по номерам и сериям.</w:t>
            </w:r>
          </w:p>
          <w:p w:rsidR="006F2C04" w:rsidRPr="006F2C04" w:rsidRDefault="006F2C04" w:rsidP="006F2C04">
            <w:pPr>
              <w:autoSpaceDE w:val="0"/>
              <w:autoSpaceDN w:val="0"/>
              <w:adjustRightInd w:val="0"/>
              <w:spacing w:after="0" w:line="240" w:lineRule="auto"/>
              <w:ind w:firstLine="527"/>
              <w:jc w:val="both"/>
              <w:rPr>
                <w:rFonts w:ascii="Times New Roman" w:hAnsi="Times New Roman" w:cs="Times New Roman"/>
                <w:i/>
                <w:iCs/>
                <w:u w:val="single"/>
              </w:rPr>
            </w:pPr>
            <w:r w:rsidRPr="006F2C04">
              <w:rPr>
                <w:rFonts w:ascii="Times New Roman" w:hAnsi="Times New Roman" w:cs="Times New Roman"/>
                <w:i/>
                <w:iCs/>
                <w:u w:val="single"/>
              </w:rPr>
              <w:t>Учет взаимоотношений  с поставщиками и подрядчиками</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Расчеты с поставщиками и подрядчиками учитываются в разрезе договоров.</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Реализованы особенности учета расчетов в зависимости от очередности расчетов – предварительная оплата или предварительная поставка товаров, работ, услуг.</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Предусмотрено формирование актов сверки расчетов с контрагентами и проведение инвентаризации расчетов.</w:t>
            </w:r>
          </w:p>
          <w:p w:rsidR="006F2C04" w:rsidRPr="006F2C04" w:rsidRDefault="006F2C04" w:rsidP="006F2C04">
            <w:pPr>
              <w:autoSpaceDE w:val="0"/>
              <w:autoSpaceDN w:val="0"/>
              <w:adjustRightInd w:val="0"/>
              <w:spacing w:after="0" w:line="240" w:lineRule="auto"/>
              <w:ind w:firstLine="708"/>
              <w:jc w:val="both"/>
              <w:rPr>
                <w:rFonts w:ascii="Times New Roman" w:hAnsi="Times New Roman" w:cs="Times New Roman"/>
                <w:i/>
                <w:iCs/>
                <w:u w:val="single"/>
              </w:rPr>
            </w:pPr>
            <w:r w:rsidRPr="006F2C04">
              <w:rPr>
                <w:rFonts w:ascii="Times New Roman" w:hAnsi="Times New Roman" w:cs="Times New Roman"/>
                <w:i/>
                <w:iCs/>
                <w:u w:val="single"/>
              </w:rPr>
              <w:t>Учет расчетов с подотчетными лицами</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Аналитический учет расчетов с подотчетными лицами ведется по каждому подотчетному лицу в разрезе выданных им авансов  и видов расчетов (расчеты по выданным денежным средствам, расчеты по полученным денежным документам).</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Предусмотрено оформление данных инвентаризации расчетов с подотчетными лицами.</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 xml:space="preserve">Предусмотрена выписка доверенности на получение товарно-материальных ценностей по унифицированной форме № М-2. </w:t>
            </w:r>
          </w:p>
          <w:p w:rsidR="006F2C04" w:rsidRPr="006F2C04" w:rsidRDefault="006F2C04" w:rsidP="006F2C04">
            <w:pPr>
              <w:autoSpaceDE w:val="0"/>
              <w:autoSpaceDN w:val="0"/>
              <w:adjustRightInd w:val="0"/>
              <w:spacing w:after="0" w:line="240" w:lineRule="auto"/>
              <w:ind w:firstLine="708"/>
              <w:jc w:val="both"/>
              <w:rPr>
                <w:rFonts w:ascii="Times New Roman" w:hAnsi="Times New Roman" w:cs="Times New Roman"/>
                <w:i/>
                <w:iCs/>
                <w:u w:val="single"/>
              </w:rPr>
            </w:pPr>
            <w:r w:rsidRPr="006F2C04">
              <w:rPr>
                <w:rFonts w:ascii="Times New Roman" w:hAnsi="Times New Roman" w:cs="Times New Roman"/>
                <w:i/>
                <w:iCs/>
                <w:u w:val="single"/>
              </w:rPr>
              <w:lastRenderedPageBreak/>
              <w:t>Учет взаимоотношений с покупателями и заказчиками</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Реализовано ведение учета выполненных учреждением многоэтапных работ. Предусмотрено оформление Актов сдачи-приемки работ, как по каждому этапу, так и по завершении работы в целом.</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Реализовано оформление счетов-фактур и автоматическое формирование Книги продаж согласно НК РФ и Правилам ведения журналов учета счетов-фактур при расчетах по НДС (утверждены постановлением Правительства РФ  от 26.12.2011 № 1137 в редакции №375 от 30.07.2014 г.).</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Предусмотрено отнесение прямых и накладных затрат по услугам (работам) в подсистему Учет затрат.</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Предусмотрено формирование актов сверки расчетов с контрагентами и проведение инвентаризации расчетов.</w:t>
            </w:r>
          </w:p>
          <w:p w:rsidR="006F2C04" w:rsidRPr="006F2C04" w:rsidRDefault="006F2C04" w:rsidP="006F2C04">
            <w:pPr>
              <w:autoSpaceDE w:val="0"/>
              <w:autoSpaceDN w:val="0"/>
              <w:adjustRightInd w:val="0"/>
              <w:spacing w:after="0" w:line="240" w:lineRule="auto"/>
              <w:ind w:firstLine="527"/>
              <w:jc w:val="both"/>
              <w:rPr>
                <w:rFonts w:ascii="Times New Roman" w:hAnsi="Times New Roman" w:cs="Times New Roman"/>
                <w:i/>
                <w:iCs/>
                <w:u w:val="single"/>
              </w:rPr>
            </w:pPr>
            <w:r w:rsidRPr="006F2C04">
              <w:rPr>
                <w:rFonts w:ascii="Times New Roman" w:hAnsi="Times New Roman" w:cs="Times New Roman"/>
                <w:i/>
                <w:iCs/>
                <w:u w:val="single"/>
              </w:rPr>
              <w:t>Учет операций доведения бюджетных данных и кассового исполнения</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Подсистема учета операций доведения бюджетных данных и кассового исполнения поддерживает все схемы кассового обслуживания с открытием счетов:</w:t>
            </w:r>
          </w:p>
          <w:p w:rsidR="006F2C04" w:rsidRPr="006F2C04" w:rsidRDefault="006F2C04" w:rsidP="006F2C04">
            <w:pPr>
              <w:autoSpaceDE w:val="0"/>
              <w:autoSpaceDN w:val="0"/>
              <w:adjustRightInd w:val="0"/>
              <w:spacing w:after="0" w:line="240" w:lineRule="auto"/>
              <w:ind w:left="878"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в учреждениях ЦБ РФ;</w:t>
            </w:r>
          </w:p>
          <w:p w:rsidR="006F2C04" w:rsidRPr="006F2C04" w:rsidRDefault="006F2C04" w:rsidP="006F2C04">
            <w:pPr>
              <w:autoSpaceDE w:val="0"/>
              <w:autoSpaceDN w:val="0"/>
              <w:adjustRightInd w:val="0"/>
              <w:spacing w:after="0" w:line="240" w:lineRule="auto"/>
              <w:ind w:left="878"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в органах Федерального казначейства;</w:t>
            </w:r>
          </w:p>
          <w:p w:rsidR="006F2C04" w:rsidRPr="006F2C04" w:rsidRDefault="006F2C04" w:rsidP="006F2C04">
            <w:pPr>
              <w:autoSpaceDE w:val="0"/>
              <w:autoSpaceDN w:val="0"/>
              <w:adjustRightInd w:val="0"/>
              <w:spacing w:after="0" w:line="240" w:lineRule="auto"/>
              <w:ind w:left="878"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в органах, созданных для кассового обслуживания исполнения бюджета исполнительным органом государственной власти субъекта Российской Федерации или местной администрацией муниципального образования;</w:t>
            </w:r>
          </w:p>
          <w:p w:rsidR="006F2C04" w:rsidRPr="006F2C04" w:rsidRDefault="006F2C04" w:rsidP="006F2C04">
            <w:pPr>
              <w:autoSpaceDE w:val="0"/>
              <w:autoSpaceDN w:val="0"/>
              <w:adjustRightInd w:val="0"/>
              <w:spacing w:after="0" w:line="240" w:lineRule="auto"/>
              <w:ind w:left="878"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в кредитных организациях.</w:t>
            </w:r>
          </w:p>
          <w:p w:rsidR="006F2C04" w:rsidRPr="006F2C04" w:rsidRDefault="006F2C04" w:rsidP="006F2C04">
            <w:pPr>
              <w:autoSpaceDE w:val="0"/>
              <w:autoSpaceDN w:val="0"/>
              <w:adjustRightInd w:val="0"/>
              <w:spacing w:after="0" w:line="240" w:lineRule="auto"/>
              <w:ind w:left="28" w:firstLine="720"/>
              <w:jc w:val="both"/>
              <w:rPr>
                <w:rFonts w:ascii="Times New Roman" w:hAnsi="Times New Roman" w:cs="Times New Roman"/>
              </w:rPr>
            </w:pPr>
            <w:proofErr w:type="gramStart"/>
            <w:r w:rsidRPr="006F2C04">
              <w:rPr>
                <w:rFonts w:ascii="Times New Roman" w:hAnsi="Times New Roman" w:cs="Times New Roman"/>
              </w:rPr>
              <w:t>Предусмотрены оформление, печать, выгрузка в электронном виде в актуальных форматах Федерального казначейства, следующих документов:</w:t>
            </w:r>
            <w:proofErr w:type="gramEnd"/>
          </w:p>
          <w:p w:rsidR="006F2C04" w:rsidRPr="006F2C04" w:rsidRDefault="006F2C04" w:rsidP="006F2C04">
            <w:pPr>
              <w:autoSpaceDE w:val="0"/>
              <w:autoSpaceDN w:val="0"/>
              <w:adjustRightInd w:val="0"/>
              <w:spacing w:after="0" w:line="240" w:lineRule="auto"/>
              <w:ind w:left="878"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Заявка на кассовый расход;</w:t>
            </w:r>
          </w:p>
          <w:p w:rsidR="006F2C04" w:rsidRPr="006F2C04" w:rsidRDefault="006F2C04" w:rsidP="006F2C04">
            <w:pPr>
              <w:autoSpaceDE w:val="0"/>
              <w:autoSpaceDN w:val="0"/>
              <w:adjustRightInd w:val="0"/>
              <w:spacing w:after="0" w:line="240" w:lineRule="auto"/>
              <w:ind w:left="878"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Заявка на кассовый расход (сокращенная);</w:t>
            </w:r>
          </w:p>
          <w:p w:rsidR="006F2C04" w:rsidRPr="006F2C04" w:rsidRDefault="006F2C04" w:rsidP="006F2C04">
            <w:pPr>
              <w:autoSpaceDE w:val="0"/>
              <w:autoSpaceDN w:val="0"/>
              <w:adjustRightInd w:val="0"/>
              <w:spacing w:after="0" w:line="240" w:lineRule="auto"/>
              <w:ind w:left="878"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Заявка на получение наличных денег;</w:t>
            </w:r>
          </w:p>
          <w:p w:rsidR="006F2C04" w:rsidRPr="006F2C04" w:rsidRDefault="006F2C04" w:rsidP="006F2C04">
            <w:pPr>
              <w:autoSpaceDE w:val="0"/>
              <w:autoSpaceDN w:val="0"/>
              <w:adjustRightInd w:val="0"/>
              <w:spacing w:after="0" w:line="240" w:lineRule="auto"/>
              <w:ind w:left="878"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Заявка на получение наличных (банковская карта);</w:t>
            </w:r>
          </w:p>
          <w:p w:rsidR="006F2C04" w:rsidRPr="006F2C04" w:rsidRDefault="006F2C04" w:rsidP="006F2C04">
            <w:pPr>
              <w:autoSpaceDE w:val="0"/>
              <w:autoSpaceDN w:val="0"/>
              <w:adjustRightInd w:val="0"/>
              <w:spacing w:after="0" w:line="240" w:lineRule="auto"/>
              <w:ind w:left="878"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Заявка на возврат;</w:t>
            </w:r>
          </w:p>
          <w:p w:rsidR="006F2C04" w:rsidRPr="006F2C04" w:rsidRDefault="006F2C04" w:rsidP="006F2C04">
            <w:pPr>
              <w:autoSpaceDE w:val="0"/>
              <w:autoSpaceDN w:val="0"/>
              <w:adjustRightInd w:val="0"/>
              <w:spacing w:after="0" w:line="240" w:lineRule="auto"/>
              <w:ind w:left="878"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Запрос на аннулирование заявки;</w:t>
            </w:r>
          </w:p>
          <w:p w:rsidR="006F2C04" w:rsidRPr="006F2C04" w:rsidRDefault="006F2C04" w:rsidP="006F2C04">
            <w:pPr>
              <w:autoSpaceDE w:val="0"/>
              <w:autoSpaceDN w:val="0"/>
              <w:adjustRightInd w:val="0"/>
              <w:spacing w:after="0" w:line="240" w:lineRule="auto"/>
              <w:ind w:left="878"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Уведомление об уточнении вида и принадлежности платежа;</w:t>
            </w:r>
          </w:p>
          <w:p w:rsidR="006F2C04" w:rsidRPr="006F2C04" w:rsidRDefault="006F2C04" w:rsidP="006F2C04">
            <w:pPr>
              <w:autoSpaceDE w:val="0"/>
              <w:autoSpaceDN w:val="0"/>
              <w:adjustRightInd w:val="0"/>
              <w:spacing w:after="0" w:line="240" w:lineRule="auto"/>
              <w:ind w:left="878"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Платежное поручение;</w:t>
            </w:r>
          </w:p>
          <w:p w:rsidR="006F2C04" w:rsidRPr="006F2C04" w:rsidRDefault="006F2C04" w:rsidP="006F2C04">
            <w:pPr>
              <w:autoSpaceDE w:val="0"/>
              <w:autoSpaceDN w:val="0"/>
              <w:adjustRightInd w:val="0"/>
              <w:spacing w:after="0" w:line="240" w:lineRule="auto"/>
              <w:ind w:left="878"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Заявление на открытие лицевого счета;</w:t>
            </w:r>
          </w:p>
          <w:p w:rsidR="006F2C04" w:rsidRPr="006F2C04" w:rsidRDefault="006F2C04" w:rsidP="006F2C04">
            <w:pPr>
              <w:autoSpaceDE w:val="0"/>
              <w:autoSpaceDN w:val="0"/>
              <w:adjustRightInd w:val="0"/>
              <w:spacing w:after="0" w:line="240" w:lineRule="auto"/>
              <w:ind w:left="878"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Заявления на переоформление лицевого счета;</w:t>
            </w:r>
          </w:p>
          <w:p w:rsidR="006F2C04" w:rsidRPr="006F2C04" w:rsidRDefault="006F2C04" w:rsidP="006F2C04">
            <w:pPr>
              <w:autoSpaceDE w:val="0"/>
              <w:autoSpaceDN w:val="0"/>
              <w:adjustRightInd w:val="0"/>
              <w:spacing w:after="0" w:line="240" w:lineRule="auto"/>
              <w:ind w:left="878"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Заявления на закрытие лицевого счета;</w:t>
            </w:r>
          </w:p>
          <w:p w:rsidR="006F2C04" w:rsidRPr="006F2C04" w:rsidRDefault="006F2C04" w:rsidP="006F2C04">
            <w:pPr>
              <w:autoSpaceDE w:val="0"/>
              <w:autoSpaceDN w:val="0"/>
              <w:adjustRightInd w:val="0"/>
              <w:spacing w:after="0" w:line="240" w:lineRule="auto"/>
              <w:ind w:left="878"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Заявление на получение денежных чековых книжек.</w:t>
            </w:r>
          </w:p>
          <w:p w:rsidR="006F2C04" w:rsidRPr="006F2C04" w:rsidRDefault="006F2C04" w:rsidP="006F2C04">
            <w:pPr>
              <w:autoSpaceDE w:val="0"/>
              <w:autoSpaceDN w:val="0"/>
              <w:adjustRightInd w:val="0"/>
              <w:spacing w:after="0" w:line="240" w:lineRule="auto"/>
              <w:ind w:left="28" w:firstLine="720"/>
              <w:jc w:val="both"/>
              <w:rPr>
                <w:rFonts w:ascii="Times New Roman" w:hAnsi="Times New Roman" w:cs="Times New Roman"/>
              </w:rPr>
            </w:pPr>
            <w:r w:rsidRPr="006F2C04">
              <w:rPr>
                <w:rFonts w:ascii="Times New Roman" w:hAnsi="Times New Roman" w:cs="Times New Roman"/>
              </w:rPr>
              <w:t>Для формирования платежных файлов в иных форматах в системе предусмотрено встраивание процедур и алгоритмов обмена данными.</w:t>
            </w:r>
          </w:p>
          <w:p w:rsidR="006F2C04" w:rsidRPr="006F2C04" w:rsidRDefault="006F2C04" w:rsidP="006F2C04">
            <w:pPr>
              <w:autoSpaceDE w:val="0"/>
              <w:autoSpaceDN w:val="0"/>
              <w:adjustRightInd w:val="0"/>
              <w:spacing w:after="0" w:line="240" w:lineRule="auto"/>
              <w:ind w:left="28" w:firstLine="720"/>
              <w:jc w:val="both"/>
              <w:rPr>
                <w:rFonts w:ascii="Times New Roman" w:hAnsi="Times New Roman" w:cs="Times New Roman"/>
              </w:rPr>
            </w:pPr>
            <w:r w:rsidRPr="006F2C04">
              <w:rPr>
                <w:rFonts w:ascii="Times New Roman" w:hAnsi="Times New Roman" w:cs="Times New Roman"/>
              </w:rPr>
              <w:t>При формировании расчетно-платежных документов учитываются особенности оформления и санкционирования для каждого типа учреждения.</w:t>
            </w:r>
          </w:p>
          <w:p w:rsidR="006F2C04" w:rsidRPr="006F2C04" w:rsidRDefault="006F2C04" w:rsidP="006F2C04">
            <w:pPr>
              <w:autoSpaceDE w:val="0"/>
              <w:autoSpaceDN w:val="0"/>
              <w:adjustRightInd w:val="0"/>
              <w:spacing w:after="0" w:line="240" w:lineRule="auto"/>
              <w:ind w:left="28" w:firstLine="720"/>
              <w:jc w:val="both"/>
              <w:rPr>
                <w:rFonts w:ascii="Times New Roman" w:hAnsi="Times New Roman" w:cs="Times New Roman"/>
              </w:rPr>
            </w:pPr>
            <w:r w:rsidRPr="006F2C04">
              <w:rPr>
                <w:rFonts w:ascii="Times New Roman" w:hAnsi="Times New Roman" w:cs="Times New Roman"/>
              </w:rPr>
              <w:t>Предусмотрено проведение расчетно-платежных документов и формирование бухгалтерских записей, которые отражаются в Журнале операций с безналичными денежными средствами № 2.</w:t>
            </w:r>
          </w:p>
          <w:p w:rsidR="006F2C04" w:rsidRPr="006F2C04" w:rsidRDefault="006F2C04" w:rsidP="006F2C04">
            <w:pPr>
              <w:autoSpaceDE w:val="0"/>
              <w:autoSpaceDN w:val="0"/>
              <w:adjustRightInd w:val="0"/>
              <w:spacing w:after="0" w:line="240" w:lineRule="auto"/>
              <w:ind w:left="28" w:firstLine="720"/>
              <w:jc w:val="both"/>
              <w:rPr>
                <w:rFonts w:ascii="Times New Roman" w:hAnsi="Times New Roman" w:cs="Times New Roman"/>
              </w:rPr>
            </w:pPr>
            <w:r w:rsidRPr="006F2C04">
              <w:rPr>
                <w:rFonts w:ascii="Times New Roman" w:hAnsi="Times New Roman" w:cs="Times New Roman"/>
              </w:rPr>
              <w:t>Предусмотрена загрузка в электронном виде в форматах Федерального казначейства, формирование и печать следующих документов:</w:t>
            </w:r>
          </w:p>
          <w:p w:rsidR="006F2C04" w:rsidRPr="006F2C04" w:rsidRDefault="006F2C04" w:rsidP="006F2C04">
            <w:pPr>
              <w:autoSpaceDE w:val="0"/>
              <w:autoSpaceDN w:val="0"/>
              <w:adjustRightInd w:val="0"/>
              <w:spacing w:after="0" w:line="240" w:lineRule="auto"/>
              <w:ind w:left="878"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Протокол органа казначейства;</w:t>
            </w:r>
          </w:p>
          <w:p w:rsidR="006F2C04" w:rsidRPr="006F2C04" w:rsidRDefault="006F2C04" w:rsidP="006F2C04">
            <w:pPr>
              <w:autoSpaceDE w:val="0"/>
              <w:autoSpaceDN w:val="0"/>
              <w:adjustRightInd w:val="0"/>
              <w:spacing w:after="0" w:line="240" w:lineRule="auto"/>
              <w:ind w:left="878"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Расходное расписание;</w:t>
            </w:r>
          </w:p>
          <w:p w:rsidR="006F2C04" w:rsidRPr="006F2C04" w:rsidRDefault="006F2C04" w:rsidP="006F2C04">
            <w:pPr>
              <w:autoSpaceDE w:val="0"/>
              <w:autoSpaceDN w:val="0"/>
              <w:adjustRightInd w:val="0"/>
              <w:spacing w:after="0" w:line="240" w:lineRule="auto"/>
              <w:ind w:left="878"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Запрос на выяснение принадлежности платежа;</w:t>
            </w:r>
          </w:p>
          <w:p w:rsidR="006F2C04" w:rsidRPr="006F2C04" w:rsidRDefault="006F2C04" w:rsidP="006F2C04">
            <w:pPr>
              <w:autoSpaceDE w:val="0"/>
              <w:autoSpaceDN w:val="0"/>
              <w:adjustRightInd w:val="0"/>
              <w:spacing w:after="0" w:line="240" w:lineRule="auto"/>
              <w:ind w:left="878"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 xml:space="preserve">Выписка из лицевого счета. При загрузке Выписок должны формироваться документы для отражения кассового поступления, кассового выбытия и проводиться соответствующие расчетно-платежные документы для отражения кассовой выплаты. В документы, отражающие кассовые выплаты (поступления), должны загружаться данные документов-оснований отражения операций на </w:t>
            </w:r>
            <w:proofErr w:type="gramStart"/>
            <w:r w:rsidRPr="006F2C04">
              <w:rPr>
                <w:rFonts w:ascii="Times New Roman" w:hAnsi="Times New Roman" w:cs="Times New Roman"/>
              </w:rPr>
              <w:t>л</w:t>
            </w:r>
            <w:proofErr w:type="gramEnd"/>
            <w:r w:rsidRPr="006F2C04">
              <w:rPr>
                <w:rFonts w:ascii="Times New Roman" w:hAnsi="Times New Roman" w:cs="Times New Roman"/>
              </w:rPr>
              <w:t xml:space="preserve">/с учреждения (платежные поручения и др. </w:t>
            </w:r>
            <w:r w:rsidRPr="006F2C04">
              <w:rPr>
                <w:rFonts w:ascii="Times New Roman" w:hAnsi="Times New Roman" w:cs="Times New Roman"/>
              </w:rPr>
              <w:lastRenderedPageBreak/>
              <w:t>документы, сформированные органом ФК или плательщиком).</w:t>
            </w:r>
          </w:p>
          <w:p w:rsidR="006F2C04" w:rsidRPr="006F2C04" w:rsidRDefault="006F2C04" w:rsidP="006F2C04">
            <w:pPr>
              <w:autoSpaceDE w:val="0"/>
              <w:autoSpaceDN w:val="0"/>
              <w:adjustRightInd w:val="0"/>
              <w:spacing w:after="0" w:line="240" w:lineRule="auto"/>
              <w:ind w:left="878" w:hanging="360"/>
              <w:jc w:val="both"/>
              <w:rPr>
                <w:rFonts w:ascii="Times New Roman" w:hAnsi="Times New Roman" w:cs="Times New Roman"/>
              </w:rPr>
            </w:pPr>
            <w:r w:rsidRPr="006F2C04">
              <w:rPr>
                <w:rFonts w:ascii="Times New Roman" w:hAnsi="Times New Roman" w:cs="Times New Roman"/>
              </w:rPr>
              <w:t></w:t>
            </w:r>
            <w:r w:rsidRPr="006F2C04">
              <w:rPr>
                <w:rFonts w:ascii="Times New Roman" w:hAnsi="Times New Roman" w:cs="Times New Roman"/>
              </w:rPr>
              <w:tab/>
              <w:t>Отчет о состоянии лицевого счета.</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Каждый факт выгрузки и загрузки данных в Системе регистрируется в виде документов. Пользователи имеют возможность просмотра и при необходимости распечатки выписки и платежных поручений.</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Обеспечена поддержка расчетов платежными поручениями через учреждения Банка России и кредитные организации.</w:t>
            </w:r>
          </w:p>
          <w:p w:rsidR="006F2C04" w:rsidRPr="006F2C04" w:rsidRDefault="006F2C04" w:rsidP="006F2C04">
            <w:pPr>
              <w:autoSpaceDE w:val="0"/>
              <w:autoSpaceDN w:val="0"/>
              <w:adjustRightInd w:val="0"/>
              <w:spacing w:after="0" w:line="240" w:lineRule="auto"/>
              <w:ind w:firstLine="527"/>
              <w:jc w:val="both"/>
              <w:rPr>
                <w:rFonts w:ascii="Times New Roman" w:hAnsi="Times New Roman" w:cs="Times New Roman"/>
                <w:i/>
                <w:iCs/>
                <w:u w:val="single"/>
              </w:rPr>
            </w:pPr>
            <w:r w:rsidRPr="006F2C04">
              <w:rPr>
                <w:rFonts w:ascii="Times New Roman" w:hAnsi="Times New Roman" w:cs="Times New Roman"/>
                <w:i/>
                <w:iCs/>
                <w:u w:val="single"/>
              </w:rPr>
              <w:t>Формирования отчетности</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Система содержит комплект стандартных и специализированных отраслевых отчетов, регистров учета и регламентированной отчетности. Стандартные и специализированные отчеты имеют широкие возможности группировки, отбора, сортировки данных, оформления и др., позволяют оперативно получать необходимые регистры учета и представляют информацию в удобном для анализа виде.</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 xml:space="preserve">Вся необходимая отчетность формируется автоматически на основании введенных за отчетный период хозяйственных операций. Реализована проверка подготовленных отчетов на </w:t>
            </w:r>
            <w:proofErr w:type="spellStart"/>
            <w:r w:rsidRPr="006F2C04">
              <w:rPr>
                <w:rFonts w:ascii="Times New Roman" w:hAnsi="Times New Roman" w:cs="Times New Roman"/>
              </w:rPr>
              <w:t>взаимоувязку</w:t>
            </w:r>
            <w:proofErr w:type="spellEnd"/>
            <w:r w:rsidRPr="006F2C04">
              <w:rPr>
                <w:rFonts w:ascii="Times New Roman" w:hAnsi="Times New Roman" w:cs="Times New Roman"/>
              </w:rPr>
              <w:t xml:space="preserve"> показателей – проведение </w:t>
            </w:r>
            <w:proofErr w:type="spellStart"/>
            <w:r w:rsidRPr="006F2C04">
              <w:rPr>
                <w:rFonts w:ascii="Times New Roman" w:hAnsi="Times New Roman" w:cs="Times New Roman"/>
              </w:rPr>
              <w:t>внутриформенного</w:t>
            </w:r>
            <w:proofErr w:type="spellEnd"/>
            <w:r w:rsidRPr="006F2C04">
              <w:rPr>
                <w:rFonts w:ascii="Times New Roman" w:hAnsi="Times New Roman" w:cs="Times New Roman"/>
              </w:rPr>
              <w:t xml:space="preserve"> и </w:t>
            </w:r>
            <w:proofErr w:type="spellStart"/>
            <w:r w:rsidRPr="006F2C04">
              <w:rPr>
                <w:rFonts w:ascii="Times New Roman" w:hAnsi="Times New Roman" w:cs="Times New Roman"/>
              </w:rPr>
              <w:t>межформенного</w:t>
            </w:r>
            <w:proofErr w:type="spellEnd"/>
            <w:r w:rsidRPr="006F2C04">
              <w:rPr>
                <w:rFonts w:ascii="Times New Roman" w:hAnsi="Times New Roman" w:cs="Times New Roman"/>
              </w:rPr>
              <w:t xml:space="preserve"> контроля. </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 xml:space="preserve">Предусмотрена возможность полностью или частично ручного заполнения электронных бланков статистической и налоговой отчетности с последующим пересчетом итоговых показателей. </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 xml:space="preserve">В любом отчете, для которого предусмотрено </w:t>
            </w:r>
            <w:proofErr w:type="spellStart"/>
            <w:r w:rsidRPr="006F2C04">
              <w:rPr>
                <w:rFonts w:ascii="Times New Roman" w:hAnsi="Times New Roman" w:cs="Times New Roman"/>
              </w:rPr>
              <w:t>автозаполнение</w:t>
            </w:r>
            <w:proofErr w:type="spellEnd"/>
            <w:r w:rsidRPr="006F2C04">
              <w:rPr>
                <w:rFonts w:ascii="Times New Roman" w:hAnsi="Times New Roman" w:cs="Times New Roman"/>
              </w:rPr>
              <w:t>, обеспечена возможность получения расшифровки суммы любого показателя, то есть возможность нахождения первичного документа, сумма которого интегрирована в сумме показателя.</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Включенные в Систему бланки форм отчетности соответствуют типовым формам, разработанным Министерством финансов Российской Федерации, Федеральной налоговой службой, Федеральной службой государственной статистики и другими ведомствами.</w:t>
            </w:r>
          </w:p>
          <w:p w:rsidR="006F2C04" w:rsidRPr="006F2C04" w:rsidRDefault="006F2C04" w:rsidP="006F2C04">
            <w:pPr>
              <w:autoSpaceDE w:val="0"/>
              <w:autoSpaceDN w:val="0"/>
              <w:adjustRightInd w:val="0"/>
              <w:spacing w:after="0" w:line="240" w:lineRule="auto"/>
              <w:ind w:left="720"/>
              <w:jc w:val="both"/>
              <w:rPr>
                <w:rFonts w:ascii="Times New Roman" w:hAnsi="Times New Roman" w:cs="Times New Roman"/>
                <w:b/>
                <w:bCs/>
                <w:i/>
                <w:iCs/>
              </w:rPr>
            </w:pPr>
            <w:r w:rsidRPr="006F2C04">
              <w:rPr>
                <w:rFonts w:ascii="Times New Roman" w:hAnsi="Times New Roman" w:cs="Times New Roman"/>
                <w:b/>
                <w:bCs/>
                <w:i/>
                <w:iCs/>
              </w:rPr>
              <w:t>Налоговая отчетность</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Предусмотрена поддержка различных технологий представления налоговой отчетности:</w:t>
            </w:r>
          </w:p>
          <w:p w:rsidR="006F2C04" w:rsidRPr="006F2C04" w:rsidRDefault="006F2C04" w:rsidP="006F2C04">
            <w:pPr>
              <w:pStyle w:val="a5"/>
              <w:widowControl w:val="0"/>
              <w:numPr>
                <w:ilvl w:val="0"/>
                <w:numId w:val="27"/>
              </w:numPr>
              <w:autoSpaceDE w:val="0"/>
              <w:autoSpaceDN w:val="0"/>
              <w:adjustRightInd w:val="0"/>
              <w:spacing w:line="240" w:lineRule="auto"/>
              <w:contextualSpacing/>
              <w:rPr>
                <w:sz w:val="22"/>
                <w:szCs w:val="22"/>
              </w:rPr>
            </w:pPr>
            <w:r w:rsidRPr="006F2C04">
              <w:rPr>
                <w:sz w:val="22"/>
                <w:szCs w:val="22"/>
              </w:rPr>
              <w:t>подготовку традиционной печатной формы;</w:t>
            </w:r>
          </w:p>
          <w:p w:rsidR="006F2C04" w:rsidRPr="006F2C04" w:rsidRDefault="006F2C04" w:rsidP="006F2C04">
            <w:pPr>
              <w:pStyle w:val="a5"/>
              <w:widowControl w:val="0"/>
              <w:numPr>
                <w:ilvl w:val="0"/>
                <w:numId w:val="27"/>
              </w:numPr>
              <w:autoSpaceDE w:val="0"/>
              <w:autoSpaceDN w:val="0"/>
              <w:adjustRightInd w:val="0"/>
              <w:spacing w:line="240" w:lineRule="auto"/>
              <w:contextualSpacing/>
              <w:rPr>
                <w:sz w:val="22"/>
                <w:szCs w:val="22"/>
              </w:rPr>
            </w:pPr>
            <w:r w:rsidRPr="006F2C04">
              <w:rPr>
                <w:sz w:val="22"/>
                <w:szCs w:val="22"/>
              </w:rPr>
              <w:t>подготовку машиночитаемых форм с использованием двухмерного штрих-кода стандарта PDF417;</w:t>
            </w:r>
          </w:p>
          <w:p w:rsidR="006F2C04" w:rsidRPr="006F2C04" w:rsidRDefault="006F2C04" w:rsidP="006F2C04">
            <w:pPr>
              <w:pStyle w:val="a5"/>
              <w:widowControl w:val="0"/>
              <w:numPr>
                <w:ilvl w:val="0"/>
                <w:numId w:val="27"/>
              </w:numPr>
              <w:autoSpaceDE w:val="0"/>
              <w:autoSpaceDN w:val="0"/>
              <w:adjustRightInd w:val="0"/>
              <w:spacing w:line="240" w:lineRule="auto"/>
              <w:contextualSpacing/>
              <w:rPr>
                <w:sz w:val="22"/>
                <w:szCs w:val="22"/>
              </w:rPr>
            </w:pPr>
            <w:r w:rsidRPr="006F2C04">
              <w:rPr>
                <w:sz w:val="22"/>
                <w:szCs w:val="22"/>
              </w:rPr>
              <w:t>выгрузку в электронном виде на магнитный носитель;</w:t>
            </w:r>
          </w:p>
          <w:p w:rsidR="006F2C04" w:rsidRPr="006F2C04" w:rsidRDefault="006F2C04" w:rsidP="006F2C04">
            <w:pPr>
              <w:pStyle w:val="a5"/>
              <w:widowControl w:val="0"/>
              <w:numPr>
                <w:ilvl w:val="0"/>
                <w:numId w:val="27"/>
              </w:numPr>
              <w:autoSpaceDE w:val="0"/>
              <w:autoSpaceDN w:val="0"/>
              <w:adjustRightInd w:val="0"/>
              <w:spacing w:line="240" w:lineRule="auto"/>
              <w:contextualSpacing/>
              <w:rPr>
                <w:sz w:val="22"/>
                <w:szCs w:val="22"/>
              </w:rPr>
            </w:pPr>
            <w:r w:rsidRPr="006F2C04">
              <w:rPr>
                <w:sz w:val="22"/>
                <w:szCs w:val="22"/>
              </w:rPr>
              <w:t>передачу в электронном виде по каналам связи;</w:t>
            </w:r>
          </w:p>
          <w:p w:rsidR="006F2C04" w:rsidRPr="006F2C04" w:rsidRDefault="006F2C04" w:rsidP="006F2C04">
            <w:pPr>
              <w:pStyle w:val="a5"/>
              <w:widowControl w:val="0"/>
              <w:numPr>
                <w:ilvl w:val="0"/>
                <w:numId w:val="27"/>
              </w:numPr>
              <w:autoSpaceDE w:val="0"/>
              <w:autoSpaceDN w:val="0"/>
              <w:adjustRightInd w:val="0"/>
              <w:spacing w:line="240" w:lineRule="auto"/>
              <w:contextualSpacing/>
              <w:rPr>
                <w:sz w:val="22"/>
                <w:szCs w:val="22"/>
              </w:rPr>
            </w:pPr>
            <w:r w:rsidRPr="006F2C04">
              <w:rPr>
                <w:sz w:val="22"/>
                <w:szCs w:val="22"/>
              </w:rPr>
              <w:t>представление налоговой отчетности:</w:t>
            </w:r>
          </w:p>
          <w:p w:rsidR="006F2C04" w:rsidRPr="006F2C04" w:rsidRDefault="006F2C04" w:rsidP="006F2C04">
            <w:pPr>
              <w:pStyle w:val="a5"/>
              <w:widowControl w:val="0"/>
              <w:numPr>
                <w:ilvl w:val="0"/>
                <w:numId w:val="27"/>
              </w:numPr>
              <w:autoSpaceDE w:val="0"/>
              <w:autoSpaceDN w:val="0"/>
              <w:adjustRightInd w:val="0"/>
              <w:spacing w:line="240" w:lineRule="auto"/>
              <w:contextualSpacing/>
              <w:rPr>
                <w:sz w:val="22"/>
                <w:szCs w:val="22"/>
              </w:rPr>
            </w:pPr>
            <w:r w:rsidRPr="006F2C04">
              <w:rPr>
                <w:sz w:val="22"/>
                <w:szCs w:val="22"/>
              </w:rPr>
              <w:t>обмен неформализованными документами (запросами, письмами и пр.) – как от налогового органа к налогоплательщику, так и от налогоплательщика в налоговый орган;</w:t>
            </w:r>
          </w:p>
          <w:p w:rsidR="006F2C04" w:rsidRPr="006F2C04" w:rsidRDefault="006F2C04" w:rsidP="006F2C04">
            <w:pPr>
              <w:pStyle w:val="a5"/>
              <w:widowControl w:val="0"/>
              <w:numPr>
                <w:ilvl w:val="0"/>
                <w:numId w:val="27"/>
              </w:numPr>
              <w:autoSpaceDE w:val="0"/>
              <w:autoSpaceDN w:val="0"/>
              <w:adjustRightInd w:val="0"/>
              <w:spacing w:line="240" w:lineRule="auto"/>
              <w:contextualSpacing/>
              <w:rPr>
                <w:sz w:val="22"/>
                <w:szCs w:val="22"/>
              </w:rPr>
            </w:pPr>
            <w:r w:rsidRPr="006F2C04">
              <w:rPr>
                <w:sz w:val="22"/>
                <w:szCs w:val="22"/>
              </w:rPr>
              <w:t>запросы на информационное обслуживание;</w:t>
            </w:r>
          </w:p>
          <w:p w:rsidR="006F2C04" w:rsidRPr="006F2C04" w:rsidRDefault="006F2C04" w:rsidP="006F2C04">
            <w:pPr>
              <w:pStyle w:val="a5"/>
              <w:widowControl w:val="0"/>
              <w:numPr>
                <w:ilvl w:val="0"/>
                <w:numId w:val="27"/>
              </w:numPr>
              <w:autoSpaceDE w:val="0"/>
              <w:autoSpaceDN w:val="0"/>
              <w:adjustRightInd w:val="0"/>
              <w:spacing w:line="240" w:lineRule="auto"/>
              <w:contextualSpacing/>
              <w:rPr>
                <w:sz w:val="22"/>
                <w:szCs w:val="22"/>
              </w:rPr>
            </w:pPr>
            <w:r w:rsidRPr="006F2C04">
              <w:rPr>
                <w:sz w:val="22"/>
                <w:szCs w:val="22"/>
              </w:rPr>
              <w:t>справка о состоянии расчетов с бюджетом;</w:t>
            </w:r>
          </w:p>
          <w:p w:rsidR="006F2C04" w:rsidRPr="006F2C04" w:rsidRDefault="006F2C04" w:rsidP="006F2C04">
            <w:pPr>
              <w:pStyle w:val="a5"/>
              <w:widowControl w:val="0"/>
              <w:numPr>
                <w:ilvl w:val="0"/>
                <w:numId w:val="27"/>
              </w:numPr>
              <w:autoSpaceDE w:val="0"/>
              <w:autoSpaceDN w:val="0"/>
              <w:adjustRightInd w:val="0"/>
              <w:spacing w:line="240" w:lineRule="auto"/>
              <w:contextualSpacing/>
              <w:rPr>
                <w:sz w:val="22"/>
                <w:szCs w:val="22"/>
              </w:rPr>
            </w:pPr>
            <w:r w:rsidRPr="006F2C04">
              <w:rPr>
                <w:sz w:val="22"/>
                <w:szCs w:val="22"/>
              </w:rPr>
              <w:t>выписка операций из карточки «Расчет с бюджетом»;</w:t>
            </w:r>
          </w:p>
          <w:p w:rsidR="006F2C04" w:rsidRPr="006F2C04" w:rsidRDefault="006F2C04" w:rsidP="006F2C04">
            <w:pPr>
              <w:pStyle w:val="a5"/>
              <w:widowControl w:val="0"/>
              <w:numPr>
                <w:ilvl w:val="0"/>
                <w:numId w:val="27"/>
              </w:numPr>
              <w:autoSpaceDE w:val="0"/>
              <w:autoSpaceDN w:val="0"/>
              <w:adjustRightInd w:val="0"/>
              <w:spacing w:line="240" w:lineRule="auto"/>
              <w:contextualSpacing/>
              <w:rPr>
                <w:sz w:val="22"/>
                <w:szCs w:val="22"/>
              </w:rPr>
            </w:pPr>
            <w:r w:rsidRPr="006F2C04">
              <w:rPr>
                <w:sz w:val="22"/>
                <w:szCs w:val="22"/>
              </w:rPr>
              <w:t>перечень налоговой отчетности;</w:t>
            </w:r>
          </w:p>
          <w:p w:rsidR="006F2C04" w:rsidRPr="006F2C04" w:rsidRDefault="006F2C04" w:rsidP="006F2C04">
            <w:pPr>
              <w:pStyle w:val="a5"/>
              <w:widowControl w:val="0"/>
              <w:numPr>
                <w:ilvl w:val="0"/>
                <w:numId w:val="27"/>
              </w:numPr>
              <w:autoSpaceDE w:val="0"/>
              <w:autoSpaceDN w:val="0"/>
              <w:adjustRightInd w:val="0"/>
              <w:spacing w:line="240" w:lineRule="auto"/>
              <w:contextualSpacing/>
              <w:rPr>
                <w:sz w:val="22"/>
                <w:szCs w:val="22"/>
              </w:rPr>
            </w:pPr>
            <w:r w:rsidRPr="006F2C04">
              <w:rPr>
                <w:sz w:val="22"/>
                <w:szCs w:val="22"/>
              </w:rPr>
              <w:t>акт сверки;</w:t>
            </w:r>
          </w:p>
          <w:p w:rsidR="006F2C04" w:rsidRPr="006F2C04" w:rsidRDefault="006F2C04" w:rsidP="006F2C04">
            <w:pPr>
              <w:pStyle w:val="a5"/>
              <w:widowControl w:val="0"/>
              <w:numPr>
                <w:ilvl w:val="0"/>
                <w:numId w:val="27"/>
              </w:numPr>
              <w:autoSpaceDE w:val="0"/>
              <w:autoSpaceDN w:val="0"/>
              <w:adjustRightInd w:val="0"/>
              <w:spacing w:line="240" w:lineRule="auto"/>
              <w:contextualSpacing/>
              <w:rPr>
                <w:sz w:val="22"/>
                <w:szCs w:val="22"/>
              </w:rPr>
            </w:pPr>
            <w:r w:rsidRPr="006F2C04">
              <w:rPr>
                <w:sz w:val="22"/>
                <w:szCs w:val="22"/>
              </w:rPr>
              <w:t>справка об исполнении обязанностей по уплате налога.</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Реализован механизм представления налоговой отчетности по телекоммуникационным каналам связи с использованием электронной цифровой подписи. Механизм позволяет непосредственно из Системы отправить налоговую отчетность на сервер специализированного оператора связи.</w:t>
            </w:r>
          </w:p>
          <w:p w:rsidR="006F2C04" w:rsidRPr="006F2C04" w:rsidRDefault="006F2C04" w:rsidP="006F2C04">
            <w:pPr>
              <w:autoSpaceDE w:val="0"/>
              <w:autoSpaceDN w:val="0"/>
              <w:adjustRightInd w:val="0"/>
              <w:spacing w:after="0" w:line="240" w:lineRule="auto"/>
              <w:ind w:firstLine="720"/>
              <w:jc w:val="both"/>
              <w:rPr>
                <w:rFonts w:ascii="Times New Roman" w:hAnsi="Times New Roman" w:cs="Times New Roman"/>
              </w:rPr>
            </w:pPr>
            <w:r w:rsidRPr="006F2C04">
              <w:rPr>
                <w:rFonts w:ascii="Times New Roman" w:hAnsi="Times New Roman" w:cs="Times New Roman"/>
              </w:rPr>
              <w:t>Реализован механизм обмена документами в электронном виде по телекоммуникационным каналам связи между страхователями и ИФНС, ФСС РФ, территориальными органами ПФР с использованием электронной цифровой подписи в унифицированном формате транспортного сообщения.</w:t>
            </w:r>
          </w:p>
          <w:p w:rsidR="006F2C04" w:rsidRPr="006F2C04" w:rsidRDefault="006F2C04" w:rsidP="006F2C04">
            <w:pPr>
              <w:spacing w:after="0" w:line="240" w:lineRule="auto"/>
              <w:jc w:val="both"/>
              <w:rPr>
                <w:rFonts w:ascii="Times New Roman" w:hAnsi="Times New Roman" w:cs="Times New Roman"/>
              </w:rPr>
            </w:pPr>
          </w:p>
          <w:p w:rsidR="006F2C04" w:rsidRPr="006F2C04" w:rsidRDefault="006F2C04" w:rsidP="006F2C04">
            <w:pPr>
              <w:autoSpaceDE w:val="0"/>
              <w:autoSpaceDN w:val="0"/>
              <w:adjustRightInd w:val="0"/>
              <w:spacing w:after="0" w:line="240" w:lineRule="auto"/>
              <w:ind w:firstLine="142"/>
              <w:jc w:val="both"/>
              <w:rPr>
                <w:rFonts w:ascii="Times New Roman" w:hAnsi="Times New Roman" w:cs="Times New Roman"/>
                <w:i/>
                <w:iCs/>
                <w:u w:val="single"/>
              </w:rPr>
            </w:pPr>
            <w:r w:rsidRPr="006F2C04">
              <w:rPr>
                <w:rFonts w:ascii="Times New Roman" w:hAnsi="Times New Roman" w:cs="Times New Roman"/>
                <w:i/>
                <w:iCs/>
                <w:u w:val="single"/>
              </w:rPr>
              <w:t>Подсистема формирования отчетности</w:t>
            </w:r>
          </w:p>
          <w:p w:rsidR="006F2C04" w:rsidRPr="006F2C04" w:rsidRDefault="006F2C04" w:rsidP="006F2C04">
            <w:pPr>
              <w:autoSpaceDE w:val="0"/>
              <w:autoSpaceDN w:val="0"/>
              <w:adjustRightInd w:val="0"/>
              <w:spacing w:after="0" w:line="240" w:lineRule="auto"/>
              <w:ind w:firstLine="142"/>
              <w:jc w:val="both"/>
              <w:rPr>
                <w:rFonts w:ascii="Times New Roman" w:hAnsi="Times New Roman" w:cs="Times New Roman"/>
              </w:rPr>
            </w:pPr>
            <w:r w:rsidRPr="006F2C04">
              <w:rPr>
                <w:rFonts w:ascii="Times New Roman" w:hAnsi="Times New Roman" w:cs="Times New Roman"/>
              </w:rPr>
              <w:lastRenderedPageBreak/>
              <w:t>Система содержит комплект стандартных и специализированных отраслевых отчетов, регистров учета и регламентированной отчетности. Стандартные и специализированные отчеты имеют широкие возможности группировки, отбора, сортировки данных, оформления и др., позволяют оперативно получать необходимые регистры учета и представлять информацию в удобном для анализа виде.</w:t>
            </w:r>
          </w:p>
          <w:p w:rsidR="006F2C04" w:rsidRPr="006F2C04" w:rsidRDefault="006F2C04" w:rsidP="006F2C04">
            <w:pPr>
              <w:autoSpaceDE w:val="0"/>
              <w:autoSpaceDN w:val="0"/>
              <w:adjustRightInd w:val="0"/>
              <w:spacing w:after="0" w:line="240" w:lineRule="auto"/>
              <w:ind w:firstLine="142"/>
              <w:jc w:val="both"/>
              <w:rPr>
                <w:rFonts w:ascii="Times New Roman" w:hAnsi="Times New Roman" w:cs="Times New Roman"/>
              </w:rPr>
            </w:pPr>
            <w:r w:rsidRPr="006F2C04">
              <w:rPr>
                <w:rFonts w:ascii="Times New Roman" w:hAnsi="Times New Roman" w:cs="Times New Roman"/>
              </w:rPr>
              <w:t xml:space="preserve">В любом отчете, для которого предусмотрено </w:t>
            </w:r>
            <w:proofErr w:type="spellStart"/>
            <w:r w:rsidRPr="006F2C04">
              <w:rPr>
                <w:rFonts w:ascii="Times New Roman" w:hAnsi="Times New Roman" w:cs="Times New Roman"/>
              </w:rPr>
              <w:t>автозаполнение</w:t>
            </w:r>
            <w:proofErr w:type="spellEnd"/>
            <w:r w:rsidRPr="006F2C04">
              <w:rPr>
                <w:rFonts w:ascii="Times New Roman" w:hAnsi="Times New Roman" w:cs="Times New Roman"/>
              </w:rPr>
              <w:t>, обеспечена возможность получения расшифровки суммы любого показателя, то есть возможность нахождения первичного документа, сумма которого интегрирована в сумме показателя.</w:t>
            </w:r>
          </w:p>
          <w:p w:rsidR="006F2C04" w:rsidRPr="006F2C04" w:rsidRDefault="006F2C04" w:rsidP="006F2C04">
            <w:pPr>
              <w:spacing w:after="0" w:line="240" w:lineRule="auto"/>
              <w:jc w:val="both"/>
              <w:rPr>
                <w:rFonts w:ascii="Times New Roman" w:hAnsi="Times New Roman" w:cs="Times New Roman"/>
                <w:szCs w:val="28"/>
              </w:rPr>
            </w:pPr>
            <w:proofErr w:type="gramStart"/>
            <w:r w:rsidRPr="006F2C04">
              <w:rPr>
                <w:rFonts w:ascii="Times New Roman" w:hAnsi="Times New Roman" w:cs="Times New Roman"/>
                <w:szCs w:val="28"/>
              </w:rPr>
              <w:t>1.Удаленное сопровождение (через Интернет) по работе типовой программы «1С» и Технической поддержке (работе ПК и компьютерной сети при эксплуатации программных продуктов: «1С:</w:t>
            </w:r>
            <w:proofErr w:type="gramEnd"/>
            <w:r w:rsidRPr="006F2C04">
              <w:rPr>
                <w:rFonts w:ascii="Times New Roman" w:hAnsi="Times New Roman" w:cs="Times New Roman"/>
                <w:szCs w:val="28"/>
              </w:rPr>
              <w:t xml:space="preserve"> Бухгалтерия государственного учреждения» и «1С: </w:t>
            </w:r>
            <w:proofErr w:type="gramStart"/>
            <w:r w:rsidRPr="006F2C04">
              <w:rPr>
                <w:rFonts w:ascii="Times New Roman" w:hAnsi="Times New Roman" w:cs="Times New Roman"/>
                <w:szCs w:val="28"/>
              </w:rPr>
              <w:t xml:space="preserve">Зарплата и Кадры бюджетного учреждения 8», порядку обновления типовой конфигурации Системы,  </w:t>
            </w:r>
            <w:proofErr w:type="spellStart"/>
            <w:r w:rsidRPr="006F2C04">
              <w:rPr>
                <w:rFonts w:ascii="Times New Roman" w:hAnsi="Times New Roman" w:cs="Times New Roman"/>
                <w:szCs w:val="28"/>
              </w:rPr>
              <w:t>Kav</w:t>
            </w:r>
            <w:proofErr w:type="spellEnd"/>
            <w:r w:rsidRPr="006F2C04">
              <w:rPr>
                <w:rFonts w:ascii="Times New Roman" w:hAnsi="Times New Roman" w:cs="Times New Roman"/>
                <w:szCs w:val="28"/>
              </w:rPr>
              <w:t>).</w:t>
            </w:r>
            <w:proofErr w:type="gramEnd"/>
          </w:p>
          <w:p w:rsidR="006F2C04" w:rsidRPr="006F2C04" w:rsidRDefault="006F2C04" w:rsidP="006F2C04">
            <w:pPr>
              <w:spacing w:after="0" w:line="240" w:lineRule="auto"/>
              <w:jc w:val="both"/>
              <w:rPr>
                <w:rFonts w:ascii="Times New Roman" w:hAnsi="Times New Roman" w:cs="Times New Roman"/>
                <w:szCs w:val="28"/>
              </w:rPr>
            </w:pPr>
            <w:r w:rsidRPr="006F2C04">
              <w:rPr>
                <w:rFonts w:ascii="Times New Roman" w:hAnsi="Times New Roman" w:cs="Times New Roman"/>
                <w:szCs w:val="28"/>
              </w:rPr>
              <w:t xml:space="preserve">2.Сопровождение на рабочем месте программных продуктов </w:t>
            </w:r>
            <w:r w:rsidRPr="006F2C04">
              <w:rPr>
                <w:rFonts w:ascii="Times New Roman" w:eastAsia="Calibri" w:hAnsi="Times New Roman" w:cs="Times New Roman"/>
              </w:rPr>
              <w:t xml:space="preserve">1С: Предприятие: </w:t>
            </w:r>
            <w:r w:rsidRPr="006F2C04">
              <w:rPr>
                <w:rFonts w:ascii="Times New Roman" w:hAnsi="Times New Roman" w:cs="Times New Roman"/>
                <w:szCs w:val="28"/>
              </w:rPr>
              <w:t>«1С: Бухгалтерия государственного учреждения» и «1С: Зарплата и Кадры бюджетного учреждения 8».</w:t>
            </w:r>
          </w:p>
          <w:p w:rsidR="006F2C04" w:rsidRPr="006F2C04" w:rsidRDefault="006F2C04" w:rsidP="006F2C04">
            <w:pPr>
              <w:spacing w:after="0" w:line="240" w:lineRule="auto"/>
              <w:jc w:val="both"/>
              <w:rPr>
                <w:rFonts w:ascii="Times New Roman" w:hAnsi="Times New Roman" w:cs="Times New Roman"/>
                <w:szCs w:val="28"/>
              </w:rPr>
            </w:pPr>
            <w:r w:rsidRPr="006F2C04">
              <w:rPr>
                <w:rFonts w:ascii="Times New Roman" w:hAnsi="Times New Roman" w:cs="Times New Roman"/>
                <w:szCs w:val="28"/>
              </w:rPr>
              <w:t>3.Сервис 1С</w:t>
            </w:r>
            <w:proofErr w:type="gramStart"/>
            <w:r w:rsidRPr="006F2C04">
              <w:rPr>
                <w:rFonts w:ascii="Times New Roman" w:hAnsi="Times New Roman" w:cs="Times New Roman"/>
                <w:szCs w:val="28"/>
              </w:rPr>
              <w:t>:С</w:t>
            </w:r>
            <w:proofErr w:type="gramEnd"/>
            <w:r w:rsidRPr="006F2C04">
              <w:rPr>
                <w:rFonts w:ascii="Times New Roman" w:hAnsi="Times New Roman" w:cs="Times New Roman"/>
                <w:szCs w:val="28"/>
              </w:rPr>
              <w:t>верка ,свертка  итогов в программе «1С: Бухгалтерия государственного учреждения» и «1С: Зарплата и Кадры бюджетного учреждения 8»  на рабочем месте.</w:t>
            </w:r>
          </w:p>
          <w:p w:rsidR="006F2C04" w:rsidRPr="006F2C04" w:rsidRDefault="006F2C04" w:rsidP="006F2C04">
            <w:pPr>
              <w:spacing w:after="0" w:line="240" w:lineRule="auto"/>
              <w:jc w:val="both"/>
              <w:rPr>
                <w:rFonts w:ascii="Times New Roman" w:eastAsia="Calibri" w:hAnsi="Times New Roman" w:cs="Times New Roman"/>
              </w:rPr>
            </w:pPr>
            <w:r w:rsidRPr="006F2C04">
              <w:rPr>
                <w:rFonts w:ascii="Times New Roman" w:hAnsi="Times New Roman" w:cs="Times New Roman"/>
                <w:szCs w:val="28"/>
              </w:rPr>
              <w:t xml:space="preserve">4.Консультационные услуги по программным продуктам </w:t>
            </w:r>
            <w:r w:rsidRPr="006F2C04">
              <w:rPr>
                <w:rFonts w:ascii="Times New Roman" w:eastAsia="Calibri" w:hAnsi="Times New Roman" w:cs="Times New Roman"/>
              </w:rPr>
              <w:t xml:space="preserve">1С: Предприятие:  </w:t>
            </w:r>
            <w:r w:rsidRPr="006F2C04">
              <w:rPr>
                <w:rFonts w:ascii="Times New Roman" w:hAnsi="Times New Roman" w:cs="Times New Roman"/>
                <w:szCs w:val="28"/>
              </w:rPr>
              <w:t>«1С: Бухгалтерия государственного учреждения» и «1С: Зарплата и Кадры бюджетного учреждения 8»</w:t>
            </w:r>
            <w:r w:rsidRPr="006F2C04">
              <w:rPr>
                <w:rFonts w:ascii="Times New Roman" w:eastAsia="Calibri" w:hAnsi="Times New Roman" w:cs="Times New Roman"/>
              </w:rPr>
              <w:t>.</w:t>
            </w:r>
          </w:p>
          <w:p w:rsidR="006F2C04" w:rsidRPr="006F2C04" w:rsidRDefault="006F2C04" w:rsidP="006F2C04">
            <w:pPr>
              <w:spacing w:after="0" w:line="240" w:lineRule="auto"/>
              <w:jc w:val="both"/>
              <w:rPr>
                <w:rFonts w:ascii="Times New Roman" w:hAnsi="Times New Roman" w:cs="Times New Roman"/>
                <w:szCs w:val="28"/>
              </w:rPr>
            </w:pPr>
            <w:r w:rsidRPr="006F2C04">
              <w:rPr>
                <w:rFonts w:ascii="Times New Roman" w:eastAsia="Calibri" w:hAnsi="Times New Roman" w:cs="Times New Roman"/>
              </w:rPr>
              <w:t xml:space="preserve">5.Техническая поддержка  1С: Предприятие: </w:t>
            </w:r>
            <w:r w:rsidRPr="006F2C04">
              <w:rPr>
                <w:rFonts w:ascii="Times New Roman" w:hAnsi="Times New Roman" w:cs="Times New Roman"/>
                <w:szCs w:val="28"/>
              </w:rPr>
              <w:t>«1С: Бухгалтерия государственного учреждения» и «1С: Зарплата и Кадры бюджетного учреждения 8»</w:t>
            </w:r>
          </w:p>
          <w:p w:rsidR="006F2C04" w:rsidRPr="006F2C04" w:rsidRDefault="006F2C04" w:rsidP="006F2C04">
            <w:pPr>
              <w:spacing w:after="0" w:line="240" w:lineRule="auto"/>
              <w:jc w:val="both"/>
              <w:rPr>
                <w:rFonts w:ascii="Times New Roman" w:hAnsi="Times New Roman" w:cs="Times New Roman"/>
                <w:szCs w:val="28"/>
              </w:rPr>
            </w:pPr>
            <w:r w:rsidRPr="006F2C04">
              <w:rPr>
                <w:rFonts w:ascii="Times New Roman" w:hAnsi="Times New Roman" w:cs="Times New Roman"/>
                <w:szCs w:val="28"/>
              </w:rPr>
              <w:t>6.Удостоверяющий центр по ведению программ  1С.</w:t>
            </w:r>
          </w:p>
          <w:p w:rsidR="006F2C04" w:rsidRPr="006F2C04" w:rsidRDefault="006F2C04" w:rsidP="006F2C04">
            <w:pPr>
              <w:spacing w:after="0" w:line="240" w:lineRule="auto"/>
              <w:jc w:val="both"/>
              <w:rPr>
                <w:rFonts w:ascii="Times New Roman" w:hAnsi="Times New Roman" w:cs="Times New Roman"/>
                <w:szCs w:val="28"/>
              </w:rPr>
            </w:pPr>
          </w:p>
        </w:tc>
      </w:tr>
      <w:tr w:rsidR="006F2C04" w:rsidRPr="003B6AB6" w:rsidTr="000121DC">
        <w:trPr>
          <w:jc w:val="center"/>
        </w:trPr>
        <w:tc>
          <w:tcPr>
            <w:tcW w:w="2982" w:type="dxa"/>
            <w:tcBorders>
              <w:top w:val="single" w:sz="4" w:space="0" w:color="000000"/>
              <w:left w:val="single" w:sz="4" w:space="0" w:color="000000"/>
              <w:bottom w:val="single" w:sz="4" w:space="0" w:color="000000"/>
              <w:right w:val="single" w:sz="4" w:space="0" w:color="000000"/>
            </w:tcBorders>
            <w:hideMark/>
          </w:tcPr>
          <w:p w:rsidR="006F2C04" w:rsidRPr="006F2C04" w:rsidRDefault="006F2C04" w:rsidP="006F2C04">
            <w:pPr>
              <w:tabs>
                <w:tab w:val="left" w:pos="3120"/>
              </w:tabs>
              <w:spacing w:after="0" w:line="240" w:lineRule="auto"/>
              <w:rPr>
                <w:rFonts w:ascii="Times New Roman" w:hAnsi="Times New Roman" w:cs="Times New Roman"/>
                <w:b/>
              </w:rPr>
            </w:pPr>
            <w:r w:rsidRPr="006F2C04">
              <w:rPr>
                <w:rFonts w:ascii="Times New Roman" w:hAnsi="Times New Roman" w:cs="Times New Roman"/>
                <w:b/>
              </w:rPr>
              <w:lastRenderedPageBreak/>
              <w:t>Требования к поставщику</w:t>
            </w:r>
          </w:p>
        </w:tc>
        <w:tc>
          <w:tcPr>
            <w:tcW w:w="7362" w:type="dxa"/>
            <w:tcBorders>
              <w:top w:val="single" w:sz="4" w:space="0" w:color="000000"/>
              <w:left w:val="single" w:sz="4" w:space="0" w:color="000000"/>
              <w:bottom w:val="single" w:sz="4" w:space="0" w:color="000000"/>
              <w:right w:val="single" w:sz="4" w:space="0" w:color="000000"/>
            </w:tcBorders>
          </w:tcPr>
          <w:p w:rsidR="006F2C04" w:rsidRPr="006F2C04" w:rsidRDefault="006F2C04" w:rsidP="006F2C04">
            <w:pPr>
              <w:autoSpaceDE w:val="0"/>
              <w:autoSpaceDN w:val="0"/>
              <w:adjustRightInd w:val="0"/>
              <w:spacing w:after="0" w:line="240" w:lineRule="auto"/>
              <w:ind w:firstLine="142"/>
              <w:jc w:val="both"/>
              <w:rPr>
                <w:rFonts w:ascii="Times New Roman" w:hAnsi="Times New Roman" w:cs="Times New Roman"/>
              </w:rPr>
            </w:pPr>
            <w:r w:rsidRPr="006F2C04">
              <w:rPr>
                <w:rFonts w:ascii="Times New Roman" w:hAnsi="Times New Roman" w:cs="Times New Roman"/>
              </w:rPr>
              <w:t xml:space="preserve">Для эффективного сопровождения </w:t>
            </w:r>
            <w:r w:rsidRPr="006F2C04">
              <w:rPr>
                <w:rFonts w:ascii="Times New Roman" w:eastAsia="Calibri" w:hAnsi="Times New Roman" w:cs="Times New Roman"/>
              </w:rPr>
              <w:t xml:space="preserve">1С: </w:t>
            </w:r>
            <w:proofErr w:type="gramStart"/>
            <w:r w:rsidRPr="006F2C04">
              <w:rPr>
                <w:rFonts w:ascii="Times New Roman" w:eastAsia="Calibri" w:hAnsi="Times New Roman" w:cs="Times New Roman"/>
              </w:rPr>
              <w:t>Предприятие (</w:t>
            </w:r>
            <w:r w:rsidRPr="006F2C04">
              <w:rPr>
                <w:rFonts w:ascii="Times New Roman" w:hAnsi="Times New Roman" w:cs="Times New Roman"/>
                <w:szCs w:val="28"/>
              </w:rPr>
              <w:t>«1С:</w:t>
            </w:r>
            <w:proofErr w:type="gramEnd"/>
            <w:r w:rsidRPr="006F2C04">
              <w:rPr>
                <w:rFonts w:ascii="Times New Roman" w:hAnsi="Times New Roman" w:cs="Times New Roman"/>
                <w:szCs w:val="28"/>
              </w:rPr>
              <w:t xml:space="preserve"> Бухгалтерия государственного учреждения» и «1С: </w:t>
            </w:r>
            <w:proofErr w:type="gramStart"/>
            <w:r w:rsidRPr="006F2C04">
              <w:rPr>
                <w:rFonts w:ascii="Times New Roman" w:hAnsi="Times New Roman" w:cs="Times New Roman"/>
                <w:szCs w:val="28"/>
              </w:rPr>
              <w:t>Зарплата и Кадры бюджетного учреждения 8»)</w:t>
            </w:r>
            <w:r w:rsidRPr="006F2C04">
              <w:rPr>
                <w:rFonts w:ascii="Times New Roman" w:eastAsia="Calibri" w:hAnsi="Times New Roman" w:cs="Times New Roman"/>
              </w:rPr>
              <w:t xml:space="preserve">, </w:t>
            </w:r>
            <w:r w:rsidRPr="006F2C04">
              <w:rPr>
                <w:rFonts w:ascii="Times New Roman" w:hAnsi="Times New Roman" w:cs="Times New Roman"/>
              </w:rPr>
              <w:t xml:space="preserve">Исполнитель должен создать линию консультаций, обеспечив минимум 3-х человек, сопровождающих </w:t>
            </w:r>
            <w:r w:rsidRPr="006F2C04">
              <w:rPr>
                <w:rFonts w:ascii="Times New Roman" w:hAnsi="Times New Roman" w:cs="Times New Roman"/>
                <w:szCs w:val="28"/>
              </w:rPr>
              <w:t>«1С:</w:t>
            </w:r>
            <w:proofErr w:type="gramEnd"/>
            <w:r w:rsidRPr="006F2C04">
              <w:rPr>
                <w:rFonts w:ascii="Times New Roman" w:hAnsi="Times New Roman" w:cs="Times New Roman"/>
                <w:szCs w:val="28"/>
              </w:rPr>
              <w:t xml:space="preserve"> Бухгалтерия государственного учреждения» и «1С: Зарплата и Кадры бюджетного учреждения 8»</w:t>
            </w:r>
            <w:r w:rsidRPr="006F2C04">
              <w:rPr>
                <w:rFonts w:ascii="Times New Roman" w:hAnsi="Times New Roman" w:cs="Times New Roman"/>
              </w:rPr>
              <w:t>. Обеспечить работу линии консультаций с 9.00 до 18.00 по Иркутскому времени ежедневно в рабочие дни. По  согласованному с Заказчиком графику Исполнитель также обязуется обеспечивать работу линии консультаций во внеурочное время в периоды интенсивной загрузки.</w:t>
            </w:r>
          </w:p>
          <w:p w:rsidR="006F2C04" w:rsidRPr="006F2C04" w:rsidRDefault="006F2C04" w:rsidP="006F2C04">
            <w:pPr>
              <w:autoSpaceDE w:val="0"/>
              <w:autoSpaceDN w:val="0"/>
              <w:adjustRightInd w:val="0"/>
              <w:spacing w:after="0" w:line="240" w:lineRule="auto"/>
              <w:ind w:firstLine="142"/>
              <w:jc w:val="both"/>
              <w:rPr>
                <w:rFonts w:ascii="Times New Roman" w:hAnsi="Times New Roman" w:cs="Times New Roman"/>
              </w:rPr>
            </w:pPr>
            <w:r w:rsidRPr="006F2C04">
              <w:rPr>
                <w:rFonts w:ascii="Times New Roman" w:hAnsi="Times New Roman" w:cs="Times New Roman"/>
              </w:rPr>
              <w:t xml:space="preserve">Сопровождение </w:t>
            </w:r>
            <w:r w:rsidRPr="006F2C04">
              <w:rPr>
                <w:rFonts w:ascii="Times New Roman" w:hAnsi="Times New Roman" w:cs="Times New Roman"/>
                <w:szCs w:val="28"/>
              </w:rPr>
              <w:t>«1С: Бухгалтерия государственного учреждения» и «1С: Зарплата и Кадры бюджетного учреждения 8»</w:t>
            </w:r>
            <w:r w:rsidRPr="006F2C04">
              <w:rPr>
                <w:rFonts w:ascii="Times New Roman" w:hAnsi="Times New Roman" w:cs="Times New Roman"/>
              </w:rPr>
              <w:t xml:space="preserve"> должно включать в себя обновление программных продуктов </w:t>
            </w:r>
            <w:r w:rsidRPr="006F2C04">
              <w:rPr>
                <w:rFonts w:ascii="Times New Roman" w:hAnsi="Times New Roman" w:cs="Times New Roman"/>
                <w:szCs w:val="28"/>
              </w:rPr>
              <w:t xml:space="preserve">«1С: Бухгалтерия государственного учреждения» и «1С: Зарплата и Кадры бюджетного учреждения 8» </w:t>
            </w:r>
            <w:r w:rsidRPr="006F2C04">
              <w:rPr>
                <w:rFonts w:ascii="Times New Roman" w:hAnsi="Times New Roman" w:cs="Times New Roman"/>
              </w:rPr>
              <w:t xml:space="preserve">силами и за счет Исполнителя для соответствия изменениям законодательства в течение всего </w:t>
            </w:r>
            <w:proofErr w:type="gramStart"/>
            <w:r w:rsidRPr="006F2C04">
              <w:rPr>
                <w:rFonts w:ascii="Times New Roman" w:hAnsi="Times New Roman" w:cs="Times New Roman"/>
              </w:rPr>
              <w:t>срока предоставления гарантии качества работ</w:t>
            </w:r>
            <w:proofErr w:type="gramEnd"/>
            <w:r w:rsidRPr="006F2C04">
              <w:rPr>
                <w:rFonts w:ascii="Times New Roman" w:hAnsi="Times New Roman" w:cs="Times New Roman"/>
              </w:rPr>
              <w:t>.</w:t>
            </w:r>
          </w:p>
          <w:p w:rsidR="006F2C04" w:rsidRPr="006F2C04" w:rsidRDefault="006F2C04" w:rsidP="006F2C04">
            <w:pPr>
              <w:spacing w:after="0" w:line="240" w:lineRule="auto"/>
              <w:ind w:firstLine="708"/>
              <w:jc w:val="both"/>
              <w:rPr>
                <w:rFonts w:ascii="Times New Roman" w:hAnsi="Times New Roman" w:cs="Times New Roman"/>
              </w:rPr>
            </w:pPr>
            <w:r w:rsidRPr="006F2C04">
              <w:rPr>
                <w:rFonts w:ascii="Times New Roman" w:hAnsi="Times New Roman" w:cs="Times New Roman"/>
              </w:rPr>
              <w:t xml:space="preserve">Для эффективного сопровождения </w:t>
            </w:r>
            <w:r w:rsidRPr="006F2C04">
              <w:rPr>
                <w:rFonts w:ascii="Times New Roman" w:hAnsi="Times New Roman" w:cs="Times New Roman"/>
                <w:szCs w:val="28"/>
              </w:rPr>
              <w:t>«1С: Бухгалтерия государственного учреждения» и «1С: Зарплата и Кадры бюджетного учреждения 8»</w:t>
            </w:r>
            <w:r w:rsidRPr="006F2C04">
              <w:rPr>
                <w:rFonts w:ascii="Times New Roman" w:hAnsi="Times New Roman" w:cs="Times New Roman"/>
              </w:rPr>
              <w:t xml:space="preserve"> поставщик услуг должен обеспечить:</w:t>
            </w:r>
          </w:p>
          <w:p w:rsidR="006F2C04" w:rsidRPr="006F2C04" w:rsidRDefault="006F2C04" w:rsidP="006F2C04">
            <w:pPr>
              <w:spacing w:after="0" w:line="240" w:lineRule="auto"/>
              <w:jc w:val="both"/>
              <w:rPr>
                <w:rFonts w:ascii="Times New Roman" w:hAnsi="Times New Roman" w:cs="Times New Roman"/>
              </w:rPr>
            </w:pPr>
            <w:r w:rsidRPr="006F2C04">
              <w:rPr>
                <w:rFonts w:ascii="Times New Roman" w:hAnsi="Times New Roman" w:cs="Times New Roman"/>
              </w:rPr>
              <w:t>• Наличие контакт Центра с федеральным номером 8 800 с удаленной поддержкой 1С (БГУ, ЗКБУ) через интернет с работой в Иркутское время с 9-00 до 18-00.</w:t>
            </w:r>
          </w:p>
          <w:p w:rsidR="006F2C04" w:rsidRPr="006F2C04" w:rsidRDefault="006F2C04" w:rsidP="006F2C04">
            <w:pPr>
              <w:spacing w:after="0" w:line="240" w:lineRule="auto"/>
              <w:jc w:val="both"/>
              <w:rPr>
                <w:rFonts w:ascii="Times New Roman" w:hAnsi="Times New Roman" w:cs="Times New Roman"/>
              </w:rPr>
            </w:pPr>
            <w:r w:rsidRPr="006F2C04">
              <w:rPr>
                <w:rFonts w:ascii="Times New Roman" w:hAnsi="Times New Roman" w:cs="Times New Roman"/>
              </w:rPr>
              <w:t xml:space="preserve">• Наличие минимум 1 специалиста сопровождения с сертификатом ИТИПБ. </w:t>
            </w:r>
          </w:p>
          <w:p w:rsidR="006F2C04" w:rsidRPr="006F2C04" w:rsidRDefault="006F2C04" w:rsidP="006F2C04">
            <w:pPr>
              <w:spacing w:after="0" w:line="240" w:lineRule="auto"/>
              <w:jc w:val="both"/>
              <w:rPr>
                <w:rFonts w:ascii="Times New Roman" w:hAnsi="Times New Roman" w:cs="Times New Roman"/>
              </w:rPr>
            </w:pPr>
            <w:r w:rsidRPr="006F2C04">
              <w:rPr>
                <w:rFonts w:ascii="Times New Roman" w:hAnsi="Times New Roman" w:cs="Times New Roman"/>
              </w:rPr>
              <w:t>• Наличие минимум 2 специалистов сопровождения с сертификатом 1С: Специалист БГУ.</w:t>
            </w:r>
          </w:p>
          <w:p w:rsidR="006F2C04" w:rsidRPr="006F2C04" w:rsidRDefault="006F2C04" w:rsidP="006F2C04">
            <w:pPr>
              <w:spacing w:after="0" w:line="240" w:lineRule="auto"/>
              <w:jc w:val="both"/>
              <w:rPr>
                <w:rFonts w:ascii="Times New Roman" w:hAnsi="Times New Roman" w:cs="Times New Roman"/>
              </w:rPr>
            </w:pPr>
            <w:r w:rsidRPr="006F2C04">
              <w:rPr>
                <w:rFonts w:ascii="Times New Roman" w:hAnsi="Times New Roman" w:cs="Times New Roman"/>
              </w:rPr>
              <w:t>• Наличие минимум 2 специалистов сопровождения с сертификатом 1С: Специалист ЗГУ.</w:t>
            </w:r>
          </w:p>
          <w:p w:rsidR="006F2C04" w:rsidRPr="006F2C04" w:rsidRDefault="006F2C04" w:rsidP="006F2C04">
            <w:pPr>
              <w:spacing w:after="0" w:line="240" w:lineRule="auto"/>
              <w:jc w:val="both"/>
              <w:rPr>
                <w:rFonts w:ascii="Times New Roman" w:hAnsi="Times New Roman" w:cs="Times New Roman"/>
              </w:rPr>
            </w:pPr>
            <w:r w:rsidRPr="006F2C04">
              <w:rPr>
                <w:rFonts w:ascii="Times New Roman" w:hAnsi="Times New Roman" w:cs="Times New Roman"/>
              </w:rPr>
              <w:t>• Наличие минимум 2 специалистов сопровождения с сертификатом 1С: Эксперт.</w:t>
            </w:r>
          </w:p>
          <w:p w:rsidR="006F2C04" w:rsidRPr="006F2C04" w:rsidRDefault="006F2C04" w:rsidP="006F2C04">
            <w:pPr>
              <w:tabs>
                <w:tab w:val="left" w:pos="3120"/>
              </w:tabs>
              <w:spacing w:after="0" w:line="240" w:lineRule="auto"/>
              <w:jc w:val="both"/>
              <w:rPr>
                <w:rFonts w:ascii="Times New Roman" w:hAnsi="Times New Roman" w:cs="Times New Roman"/>
              </w:rPr>
            </w:pPr>
            <w:r w:rsidRPr="006F2C04">
              <w:rPr>
                <w:rFonts w:ascii="Times New Roman" w:hAnsi="Times New Roman" w:cs="Times New Roman"/>
              </w:rPr>
              <w:t>Исполнитель обязан являться официальным партнёром фирмы «1С».</w:t>
            </w:r>
          </w:p>
          <w:p w:rsidR="006F2C04" w:rsidRPr="006F2C04" w:rsidRDefault="006F2C04" w:rsidP="006F2C04">
            <w:pPr>
              <w:tabs>
                <w:tab w:val="left" w:pos="3120"/>
              </w:tabs>
              <w:spacing w:after="0" w:line="240" w:lineRule="auto"/>
              <w:jc w:val="both"/>
              <w:rPr>
                <w:rFonts w:ascii="Times New Roman" w:hAnsi="Times New Roman" w:cs="Times New Roman"/>
              </w:rPr>
            </w:pPr>
            <w:r w:rsidRPr="006F2C04">
              <w:rPr>
                <w:rFonts w:ascii="Times New Roman" w:hAnsi="Times New Roman" w:cs="Times New Roman"/>
              </w:rPr>
              <w:lastRenderedPageBreak/>
              <w:t xml:space="preserve">Предоставить круглосуточный доступ в полном объеме к </w:t>
            </w:r>
            <w:proofErr w:type="gramStart"/>
            <w:r w:rsidRPr="006F2C04">
              <w:rPr>
                <w:rFonts w:ascii="Times New Roman" w:hAnsi="Times New Roman" w:cs="Times New Roman"/>
              </w:rPr>
              <w:t>официальной</w:t>
            </w:r>
            <w:proofErr w:type="gramEnd"/>
            <w:r w:rsidRPr="006F2C04">
              <w:rPr>
                <w:rFonts w:ascii="Times New Roman" w:hAnsi="Times New Roman" w:cs="Times New Roman"/>
              </w:rPr>
              <w:t xml:space="preserve"> </w:t>
            </w:r>
            <w:proofErr w:type="spellStart"/>
            <w:r w:rsidRPr="006F2C04">
              <w:rPr>
                <w:rFonts w:ascii="Times New Roman" w:hAnsi="Times New Roman" w:cs="Times New Roman"/>
              </w:rPr>
              <w:t>интернет-версии</w:t>
            </w:r>
            <w:proofErr w:type="spellEnd"/>
            <w:r w:rsidRPr="006F2C04">
              <w:rPr>
                <w:rFonts w:ascii="Times New Roman" w:hAnsi="Times New Roman" w:cs="Times New Roman"/>
              </w:rPr>
              <w:t xml:space="preserve"> «</w:t>
            </w:r>
            <w:proofErr w:type="spellStart"/>
            <w:r w:rsidRPr="006F2C04">
              <w:rPr>
                <w:rFonts w:ascii="Times New Roman" w:hAnsi="Times New Roman" w:cs="Times New Roman"/>
              </w:rPr>
              <w:t>Client</w:t>
            </w:r>
            <w:proofErr w:type="spellEnd"/>
            <w:r w:rsidRPr="006F2C04">
              <w:rPr>
                <w:rFonts w:ascii="Times New Roman" w:hAnsi="Times New Roman" w:cs="Times New Roman"/>
              </w:rPr>
              <w:t xml:space="preserve"> -1С» и </w:t>
            </w:r>
            <w:proofErr w:type="spellStart"/>
            <w:r w:rsidRPr="006F2C04">
              <w:rPr>
                <w:rFonts w:ascii="Times New Roman" w:hAnsi="Times New Roman" w:cs="Times New Roman"/>
              </w:rPr>
              <w:t>интернет-ресурса</w:t>
            </w:r>
            <w:proofErr w:type="spellEnd"/>
            <w:r w:rsidRPr="006F2C04">
              <w:rPr>
                <w:rFonts w:ascii="Times New Roman" w:hAnsi="Times New Roman" w:cs="Times New Roman"/>
              </w:rPr>
              <w:t xml:space="preserve"> на сайте «1С» для оперативного скачивания  необходимых обновлений  для платформ, конфигураций.</w:t>
            </w:r>
          </w:p>
          <w:p w:rsidR="006F2C04" w:rsidRPr="006F2C04" w:rsidRDefault="006F2C04" w:rsidP="006F2C04">
            <w:pPr>
              <w:tabs>
                <w:tab w:val="left" w:pos="3120"/>
              </w:tabs>
              <w:spacing w:after="0" w:line="240" w:lineRule="auto"/>
              <w:jc w:val="both"/>
              <w:rPr>
                <w:rFonts w:ascii="Times New Roman" w:hAnsi="Times New Roman" w:cs="Times New Roman"/>
              </w:rPr>
            </w:pPr>
            <w:r w:rsidRPr="006F2C04">
              <w:rPr>
                <w:rFonts w:ascii="Times New Roman" w:eastAsia="Calibri" w:hAnsi="Times New Roman" w:cs="Times New Roman"/>
              </w:rPr>
              <w:t>Возможность мгновенно обращаться к нужному специалисту, обслуживающей компании, для получения технической поддержки, консультаций и обучения</w:t>
            </w:r>
            <w:r w:rsidRPr="006F2C04">
              <w:rPr>
                <w:rFonts w:ascii="Times New Roman" w:hAnsi="Times New Roman" w:cs="Times New Roman"/>
              </w:rPr>
              <w:t>.</w:t>
            </w:r>
          </w:p>
          <w:p w:rsidR="006F2C04" w:rsidRPr="006F2C04" w:rsidRDefault="006F2C04" w:rsidP="006F2C04">
            <w:pPr>
              <w:tabs>
                <w:tab w:val="left" w:pos="3120"/>
              </w:tabs>
              <w:spacing w:after="0" w:line="240" w:lineRule="auto"/>
              <w:jc w:val="both"/>
              <w:rPr>
                <w:rFonts w:ascii="Times New Roman" w:hAnsi="Times New Roman" w:cs="Times New Roman"/>
              </w:rPr>
            </w:pPr>
            <w:r w:rsidRPr="006F2C04">
              <w:rPr>
                <w:rFonts w:ascii="Times New Roman" w:hAnsi="Times New Roman" w:cs="Times New Roman"/>
              </w:rPr>
              <w:t xml:space="preserve">Своевременно информировать Государственного заказчика об изменениях в программных продуктах </w:t>
            </w:r>
            <w:r w:rsidRPr="006F2C04">
              <w:rPr>
                <w:rFonts w:ascii="Times New Roman" w:hAnsi="Times New Roman" w:cs="Times New Roman"/>
                <w:szCs w:val="28"/>
              </w:rPr>
              <w:t>«1С: Бухгалтерия государственного учреждения» и «1С: Зарплата и Кадры бюджетного учреждения 8»</w:t>
            </w:r>
            <w:r w:rsidRPr="006F2C04">
              <w:rPr>
                <w:rFonts w:ascii="Times New Roman" w:hAnsi="Times New Roman" w:cs="Times New Roman"/>
              </w:rPr>
              <w:t>.</w:t>
            </w:r>
          </w:p>
          <w:p w:rsidR="006F2C04" w:rsidRPr="006F2C04" w:rsidRDefault="006F2C04" w:rsidP="006F2C04">
            <w:pPr>
              <w:tabs>
                <w:tab w:val="left" w:pos="3120"/>
              </w:tabs>
              <w:spacing w:after="0" w:line="240" w:lineRule="auto"/>
              <w:jc w:val="both"/>
              <w:rPr>
                <w:rFonts w:ascii="Times New Roman" w:hAnsi="Times New Roman" w:cs="Times New Roman"/>
              </w:rPr>
            </w:pPr>
            <w:r w:rsidRPr="006F2C04">
              <w:rPr>
                <w:rFonts w:ascii="Times New Roman" w:hAnsi="Times New Roman" w:cs="Times New Roman"/>
              </w:rPr>
              <w:t xml:space="preserve">Комплекс программ услуг </w:t>
            </w:r>
            <w:r w:rsidRPr="006F2C04">
              <w:rPr>
                <w:rFonts w:ascii="Times New Roman" w:eastAsia="Calibri" w:hAnsi="Times New Roman" w:cs="Times New Roman"/>
              </w:rPr>
              <w:t xml:space="preserve">1С: Предприятие </w:t>
            </w:r>
            <w:r w:rsidRPr="006F2C04">
              <w:rPr>
                <w:rFonts w:ascii="Times New Roman" w:hAnsi="Times New Roman" w:cs="Times New Roman"/>
                <w:szCs w:val="28"/>
              </w:rPr>
              <w:t>«1С: Бухгалтерия государственного учреждения» и «1С: Зарплата и Кадры бюджетного учреждения 8»</w:t>
            </w:r>
            <w:r w:rsidRPr="006F2C04">
              <w:rPr>
                <w:rFonts w:ascii="Times New Roman" w:hAnsi="Times New Roman" w:cs="Times New Roman"/>
              </w:rPr>
              <w:t xml:space="preserve"> должен включать в себя:</w:t>
            </w:r>
          </w:p>
          <w:p w:rsidR="006F2C04" w:rsidRPr="006F2C04" w:rsidRDefault="006F2C04" w:rsidP="006F2C04">
            <w:pPr>
              <w:tabs>
                <w:tab w:val="left" w:pos="3120"/>
              </w:tabs>
              <w:spacing w:after="0" w:line="240" w:lineRule="auto"/>
              <w:jc w:val="both"/>
              <w:rPr>
                <w:rFonts w:ascii="Times New Roman" w:eastAsia="Calibri" w:hAnsi="Times New Roman" w:cs="Times New Roman"/>
              </w:rPr>
            </w:pPr>
            <w:r w:rsidRPr="006F2C04">
              <w:rPr>
                <w:rFonts w:ascii="Times New Roman" w:eastAsia="Calibri" w:hAnsi="Times New Roman" w:cs="Times New Roman"/>
              </w:rPr>
              <w:t>-Методические материалы по программным продуктам «</w:t>
            </w:r>
            <w:r w:rsidRPr="006F2C04">
              <w:rPr>
                <w:rFonts w:ascii="Times New Roman" w:hAnsi="Times New Roman" w:cs="Times New Roman"/>
                <w:szCs w:val="28"/>
              </w:rPr>
              <w:t>«1С: Бухгалтерия государственного учреждения» и «1С: Зарплата и Кадры бюджетного учреждения 8».</w:t>
            </w:r>
            <w:r w:rsidRPr="006F2C04">
              <w:rPr>
                <w:rFonts w:ascii="Times New Roman" w:eastAsia="Calibri" w:hAnsi="Times New Roman" w:cs="Times New Roman"/>
              </w:rPr>
              <w:t xml:space="preserve"> </w:t>
            </w:r>
          </w:p>
          <w:p w:rsidR="006F2C04" w:rsidRPr="006F2C04" w:rsidRDefault="006F2C04" w:rsidP="006F2C04">
            <w:pPr>
              <w:tabs>
                <w:tab w:val="left" w:pos="3120"/>
              </w:tabs>
              <w:spacing w:after="0" w:line="240" w:lineRule="auto"/>
              <w:jc w:val="both"/>
              <w:rPr>
                <w:rFonts w:ascii="Times New Roman" w:eastAsia="Calibri" w:hAnsi="Times New Roman" w:cs="Times New Roman"/>
              </w:rPr>
            </w:pPr>
            <w:r w:rsidRPr="006F2C04">
              <w:rPr>
                <w:rFonts w:ascii="Times New Roman" w:eastAsia="Calibri" w:hAnsi="Times New Roman" w:cs="Times New Roman"/>
              </w:rPr>
              <w:t>-Актуальные релизы платформы и конфигураций и информация об обновлениях программных продуктов «1С</w:t>
            </w:r>
            <w:proofErr w:type="gramStart"/>
            <w:r w:rsidRPr="006F2C04">
              <w:rPr>
                <w:rFonts w:ascii="Times New Roman" w:eastAsia="Calibri" w:hAnsi="Times New Roman" w:cs="Times New Roman"/>
              </w:rPr>
              <w:t>:П</w:t>
            </w:r>
            <w:proofErr w:type="gramEnd"/>
            <w:r w:rsidRPr="006F2C04">
              <w:rPr>
                <w:rFonts w:ascii="Times New Roman" w:eastAsia="Calibri" w:hAnsi="Times New Roman" w:cs="Times New Roman"/>
              </w:rPr>
              <w:t>редприятие: «</w:t>
            </w:r>
            <w:r w:rsidRPr="006F2C04">
              <w:rPr>
                <w:rFonts w:ascii="Times New Roman" w:hAnsi="Times New Roman" w:cs="Times New Roman"/>
                <w:szCs w:val="28"/>
              </w:rPr>
              <w:t>1С: Бухгалтерия государственного учреждения» и «1С: Зарплата и Кадры бюджетного учреждения 8»</w:t>
            </w:r>
            <w:r w:rsidRPr="006F2C04">
              <w:rPr>
                <w:rFonts w:ascii="Times New Roman" w:eastAsia="Calibri" w:hAnsi="Times New Roman" w:cs="Times New Roman"/>
              </w:rPr>
              <w:t>;</w:t>
            </w:r>
          </w:p>
          <w:p w:rsidR="006F2C04" w:rsidRPr="006F2C04" w:rsidRDefault="006F2C04" w:rsidP="006F2C04">
            <w:pPr>
              <w:tabs>
                <w:tab w:val="left" w:pos="3120"/>
              </w:tabs>
              <w:spacing w:after="0" w:line="240" w:lineRule="auto"/>
              <w:jc w:val="both"/>
              <w:rPr>
                <w:rFonts w:ascii="Times New Roman" w:eastAsia="Calibri" w:hAnsi="Times New Roman" w:cs="Times New Roman"/>
              </w:rPr>
            </w:pPr>
            <w:r w:rsidRPr="006F2C04">
              <w:rPr>
                <w:rFonts w:ascii="Times New Roman" w:eastAsia="Calibri" w:hAnsi="Times New Roman" w:cs="Times New Roman"/>
              </w:rPr>
              <w:t>-Документация по программным продуктам «1С</w:t>
            </w:r>
            <w:proofErr w:type="gramStart"/>
            <w:r w:rsidRPr="006F2C04">
              <w:rPr>
                <w:rFonts w:ascii="Times New Roman" w:eastAsia="Calibri" w:hAnsi="Times New Roman" w:cs="Times New Roman"/>
              </w:rPr>
              <w:t>:П</w:t>
            </w:r>
            <w:proofErr w:type="gramEnd"/>
            <w:r w:rsidRPr="006F2C04">
              <w:rPr>
                <w:rFonts w:ascii="Times New Roman" w:eastAsia="Calibri" w:hAnsi="Times New Roman" w:cs="Times New Roman"/>
              </w:rPr>
              <w:t xml:space="preserve">редприятие </w:t>
            </w:r>
            <w:r w:rsidRPr="006F2C04">
              <w:rPr>
                <w:rFonts w:ascii="Times New Roman" w:hAnsi="Times New Roman" w:cs="Times New Roman"/>
                <w:szCs w:val="28"/>
              </w:rPr>
              <w:t>«1С: Бухгалтерия государственного учреждения» и «1С: Зарплата и Кадры бюджетного учреждения 8»</w:t>
            </w:r>
            <w:r w:rsidRPr="006F2C04">
              <w:rPr>
                <w:rFonts w:ascii="Times New Roman" w:eastAsia="Calibri" w:hAnsi="Times New Roman" w:cs="Times New Roman"/>
              </w:rPr>
              <w:t>;</w:t>
            </w:r>
          </w:p>
          <w:p w:rsidR="006F2C04" w:rsidRPr="006F2C04" w:rsidRDefault="006F2C04" w:rsidP="006F2C04">
            <w:pPr>
              <w:tabs>
                <w:tab w:val="left" w:pos="3120"/>
              </w:tabs>
              <w:spacing w:after="0" w:line="240" w:lineRule="auto"/>
              <w:jc w:val="both"/>
              <w:rPr>
                <w:rFonts w:ascii="Times New Roman" w:eastAsia="Calibri" w:hAnsi="Times New Roman" w:cs="Times New Roman"/>
              </w:rPr>
            </w:pPr>
            <w:r w:rsidRPr="006F2C04">
              <w:rPr>
                <w:rFonts w:ascii="Times New Roman" w:eastAsia="Calibri" w:hAnsi="Times New Roman" w:cs="Times New Roman"/>
              </w:rPr>
              <w:t>-Легальность полученных обновлений программных продуктов «1С</w:t>
            </w:r>
            <w:proofErr w:type="gramStart"/>
            <w:r w:rsidRPr="006F2C04">
              <w:rPr>
                <w:rFonts w:ascii="Times New Roman" w:eastAsia="Calibri" w:hAnsi="Times New Roman" w:cs="Times New Roman"/>
              </w:rPr>
              <w:t>:П</w:t>
            </w:r>
            <w:proofErr w:type="gramEnd"/>
            <w:r w:rsidRPr="006F2C04">
              <w:rPr>
                <w:rFonts w:ascii="Times New Roman" w:eastAsia="Calibri" w:hAnsi="Times New Roman" w:cs="Times New Roman"/>
              </w:rPr>
              <w:t xml:space="preserve">редприятие  </w:t>
            </w:r>
            <w:r w:rsidRPr="006F2C04">
              <w:rPr>
                <w:rFonts w:ascii="Times New Roman" w:hAnsi="Times New Roman" w:cs="Times New Roman"/>
                <w:szCs w:val="28"/>
              </w:rPr>
              <w:t>«1С: Бухгалтерия государственного учреждения» и «1С: Зарплата и Кадры бюджетного учреждения 8» фирмы «1С»</w:t>
            </w:r>
            <w:r w:rsidRPr="006F2C04">
              <w:rPr>
                <w:rFonts w:ascii="Times New Roman" w:eastAsia="Calibri" w:hAnsi="Times New Roman" w:cs="Times New Roman"/>
              </w:rPr>
              <w:t>;</w:t>
            </w:r>
          </w:p>
          <w:p w:rsidR="006F2C04" w:rsidRPr="006F2C04" w:rsidRDefault="006F2C04" w:rsidP="006F2C04">
            <w:pPr>
              <w:tabs>
                <w:tab w:val="left" w:pos="3120"/>
              </w:tabs>
              <w:spacing w:after="0" w:line="240" w:lineRule="auto"/>
              <w:jc w:val="both"/>
              <w:rPr>
                <w:rFonts w:ascii="Times New Roman" w:eastAsia="Calibri" w:hAnsi="Times New Roman" w:cs="Times New Roman"/>
              </w:rPr>
            </w:pPr>
            <w:r w:rsidRPr="006F2C04">
              <w:rPr>
                <w:rFonts w:ascii="Times New Roman" w:eastAsia="Calibri" w:hAnsi="Times New Roman" w:cs="Times New Roman"/>
              </w:rPr>
              <w:t>-Возможность использования знания и опыт, накопленные методистами и экспертами фирмы "1С" в области бухгалтерского учета, налогообложения, кадрового учета;</w:t>
            </w:r>
          </w:p>
          <w:p w:rsidR="006F2C04" w:rsidRPr="006F2C04" w:rsidRDefault="006F2C04" w:rsidP="006F2C04">
            <w:pPr>
              <w:tabs>
                <w:tab w:val="left" w:pos="3120"/>
              </w:tabs>
              <w:spacing w:after="0" w:line="240" w:lineRule="auto"/>
              <w:jc w:val="both"/>
              <w:rPr>
                <w:rFonts w:ascii="Times New Roman" w:eastAsia="Calibri" w:hAnsi="Times New Roman" w:cs="Times New Roman"/>
              </w:rPr>
            </w:pPr>
            <w:r w:rsidRPr="006F2C04">
              <w:rPr>
                <w:rFonts w:ascii="Times New Roman" w:eastAsia="Calibri" w:hAnsi="Times New Roman" w:cs="Times New Roman"/>
              </w:rPr>
              <w:t xml:space="preserve">-Материалы по эффективной работе в программах </w:t>
            </w:r>
            <w:r w:rsidRPr="006F2C04">
              <w:rPr>
                <w:rFonts w:ascii="Times New Roman" w:hAnsi="Times New Roman" w:cs="Times New Roman"/>
                <w:szCs w:val="28"/>
              </w:rPr>
              <w:t>«1С: Бухгалтерия государственного учреждения» и «1С: Зарплата и Кадры бюджетного учреждения 8»</w:t>
            </w:r>
            <w:r w:rsidRPr="006F2C04">
              <w:rPr>
                <w:rFonts w:ascii="Times New Roman" w:eastAsia="Calibri" w:hAnsi="Times New Roman" w:cs="Times New Roman"/>
              </w:rPr>
              <w:t xml:space="preserve"> с максимальным использованием мощного функционала, заложенного разработчиками в систему "1С</w:t>
            </w:r>
            <w:proofErr w:type="gramStart"/>
            <w:r w:rsidRPr="006F2C04">
              <w:rPr>
                <w:rFonts w:ascii="Times New Roman" w:eastAsia="Calibri" w:hAnsi="Times New Roman" w:cs="Times New Roman"/>
              </w:rPr>
              <w:t>:П</w:t>
            </w:r>
            <w:proofErr w:type="gramEnd"/>
            <w:r w:rsidRPr="006F2C04">
              <w:rPr>
                <w:rFonts w:ascii="Times New Roman" w:eastAsia="Calibri" w:hAnsi="Times New Roman" w:cs="Times New Roman"/>
              </w:rPr>
              <w:t>редприятие";</w:t>
            </w:r>
          </w:p>
          <w:p w:rsidR="006F2C04" w:rsidRPr="006F2C04" w:rsidRDefault="006F2C04" w:rsidP="006F2C04">
            <w:pPr>
              <w:tabs>
                <w:tab w:val="left" w:pos="3120"/>
              </w:tabs>
              <w:spacing w:after="0" w:line="240" w:lineRule="auto"/>
              <w:jc w:val="both"/>
              <w:rPr>
                <w:rFonts w:ascii="Times New Roman" w:eastAsia="Calibri" w:hAnsi="Times New Roman" w:cs="Times New Roman"/>
              </w:rPr>
            </w:pPr>
            <w:r w:rsidRPr="006F2C04">
              <w:rPr>
                <w:rFonts w:ascii="Times New Roman" w:eastAsia="Calibri" w:hAnsi="Times New Roman" w:cs="Times New Roman"/>
              </w:rPr>
              <w:t xml:space="preserve">-Информацию об изменениях законодательства и их отражении в программах </w:t>
            </w:r>
            <w:r w:rsidRPr="006F2C04">
              <w:rPr>
                <w:rFonts w:ascii="Times New Roman" w:hAnsi="Times New Roman" w:cs="Times New Roman"/>
                <w:szCs w:val="28"/>
              </w:rPr>
              <w:t>«1С: Бухгалтерия государственного учреждения» и «1С: Зарплата и Кадры бюджетного учреждения 8»</w:t>
            </w:r>
            <w:r w:rsidRPr="006F2C04">
              <w:rPr>
                <w:rFonts w:ascii="Times New Roman" w:eastAsia="Calibri" w:hAnsi="Times New Roman" w:cs="Times New Roman"/>
              </w:rPr>
              <w:t>;</w:t>
            </w:r>
          </w:p>
          <w:p w:rsidR="006F2C04" w:rsidRPr="006F2C04" w:rsidRDefault="006F2C04" w:rsidP="006F2C04">
            <w:pPr>
              <w:tabs>
                <w:tab w:val="left" w:pos="3120"/>
              </w:tabs>
              <w:spacing w:after="0" w:line="240" w:lineRule="auto"/>
              <w:jc w:val="both"/>
              <w:rPr>
                <w:rFonts w:ascii="Times New Roman" w:eastAsia="Calibri" w:hAnsi="Times New Roman" w:cs="Times New Roman"/>
              </w:rPr>
            </w:pPr>
            <w:r w:rsidRPr="006F2C04">
              <w:rPr>
                <w:rFonts w:ascii="Times New Roman" w:eastAsia="Calibri" w:hAnsi="Times New Roman" w:cs="Times New Roman"/>
              </w:rPr>
              <w:t>-Персональные консультации у ведущих экспертов, аудиторов, методистов и разработчиков фирмы "1С" и партнеров;</w:t>
            </w:r>
          </w:p>
          <w:p w:rsidR="006F2C04" w:rsidRPr="006F2C04" w:rsidRDefault="006F2C04" w:rsidP="006F2C04">
            <w:pPr>
              <w:tabs>
                <w:tab w:val="left" w:pos="3120"/>
              </w:tabs>
              <w:spacing w:after="0" w:line="240" w:lineRule="auto"/>
              <w:jc w:val="both"/>
              <w:rPr>
                <w:rFonts w:ascii="Times New Roman" w:eastAsia="Calibri" w:hAnsi="Times New Roman" w:cs="Times New Roman"/>
              </w:rPr>
            </w:pPr>
            <w:r w:rsidRPr="006F2C04">
              <w:rPr>
                <w:rFonts w:ascii="Times New Roman" w:eastAsia="Calibri" w:hAnsi="Times New Roman" w:cs="Times New Roman"/>
              </w:rPr>
              <w:t>-Квалифицированную помощь партнеров фирмы "1С" по установке, обновлению программ и подключению всех информационных ресурсов фирмы "1С";</w:t>
            </w:r>
          </w:p>
          <w:p w:rsidR="006F2C04" w:rsidRPr="006F2C04" w:rsidRDefault="006F2C04" w:rsidP="006F2C04">
            <w:pPr>
              <w:tabs>
                <w:tab w:val="left" w:pos="3120"/>
              </w:tabs>
              <w:spacing w:after="0" w:line="240" w:lineRule="auto"/>
              <w:jc w:val="both"/>
              <w:rPr>
                <w:rFonts w:ascii="Times New Roman" w:eastAsia="Calibri" w:hAnsi="Times New Roman" w:cs="Times New Roman"/>
              </w:rPr>
            </w:pPr>
            <w:r w:rsidRPr="006F2C04">
              <w:rPr>
                <w:rFonts w:ascii="Times New Roman" w:eastAsia="Calibri" w:hAnsi="Times New Roman" w:cs="Times New Roman"/>
              </w:rPr>
              <w:t>-Доступ к записям лекций, проведенных методистами 1С и приглашенными специалистами в "1С</w:t>
            </w:r>
            <w:proofErr w:type="gramStart"/>
            <w:r w:rsidRPr="006F2C04">
              <w:rPr>
                <w:rFonts w:ascii="Times New Roman" w:eastAsia="Calibri" w:hAnsi="Times New Roman" w:cs="Times New Roman"/>
              </w:rPr>
              <w:t>:Л</w:t>
            </w:r>
            <w:proofErr w:type="gramEnd"/>
            <w:r w:rsidRPr="006F2C04">
              <w:rPr>
                <w:rFonts w:ascii="Times New Roman" w:eastAsia="Calibri" w:hAnsi="Times New Roman" w:cs="Times New Roman"/>
              </w:rPr>
              <w:t>ектории", а также возможность посещать лекции лично;</w:t>
            </w:r>
          </w:p>
          <w:p w:rsidR="006F2C04" w:rsidRPr="006F2C04" w:rsidRDefault="006F2C04" w:rsidP="006F2C04">
            <w:pPr>
              <w:tabs>
                <w:tab w:val="left" w:pos="3120"/>
              </w:tabs>
              <w:spacing w:after="0" w:line="240" w:lineRule="auto"/>
              <w:jc w:val="both"/>
              <w:rPr>
                <w:rFonts w:ascii="Times New Roman" w:eastAsia="Calibri" w:hAnsi="Times New Roman" w:cs="Times New Roman"/>
              </w:rPr>
            </w:pPr>
            <w:r w:rsidRPr="006F2C04">
              <w:rPr>
                <w:rFonts w:ascii="Times New Roman" w:eastAsia="Calibri" w:hAnsi="Times New Roman" w:cs="Times New Roman"/>
              </w:rPr>
              <w:t xml:space="preserve">возможность одним кликом отправлять отчетность прямо из программ </w:t>
            </w:r>
            <w:r w:rsidRPr="006F2C04">
              <w:rPr>
                <w:rFonts w:ascii="Times New Roman" w:hAnsi="Times New Roman" w:cs="Times New Roman"/>
                <w:szCs w:val="28"/>
              </w:rPr>
              <w:t>«1С: Бухгалтерия государственного учреждения» и «1С: Зарплата и Кадры бюджетного учреждения 8»</w:t>
            </w:r>
            <w:r w:rsidRPr="006F2C04">
              <w:rPr>
                <w:rFonts w:ascii="Times New Roman" w:eastAsia="Calibri" w:hAnsi="Times New Roman" w:cs="Times New Roman"/>
              </w:rPr>
              <w:t>;</w:t>
            </w:r>
          </w:p>
          <w:p w:rsidR="006F2C04" w:rsidRPr="006F2C04" w:rsidRDefault="006F2C04" w:rsidP="006F2C04">
            <w:pPr>
              <w:tabs>
                <w:tab w:val="left" w:pos="3120"/>
              </w:tabs>
              <w:spacing w:after="0" w:line="240" w:lineRule="auto"/>
              <w:jc w:val="both"/>
              <w:rPr>
                <w:rFonts w:ascii="Times New Roman" w:eastAsia="Calibri" w:hAnsi="Times New Roman" w:cs="Times New Roman"/>
              </w:rPr>
            </w:pPr>
            <w:r w:rsidRPr="006F2C04">
              <w:rPr>
                <w:rFonts w:ascii="Times New Roman" w:eastAsia="Calibri" w:hAnsi="Times New Roman" w:cs="Times New Roman"/>
              </w:rPr>
              <w:t>-Функционал по обмену электронными счетами-фактурами и другими документами непосредственно в «1С</w:t>
            </w:r>
            <w:proofErr w:type="gramStart"/>
            <w:r w:rsidRPr="006F2C04">
              <w:rPr>
                <w:rFonts w:ascii="Times New Roman" w:eastAsia="Calibri" w:hAnsi="Times New Roman" w:cs="Times New Roman"/>
              </w:rPr>
              <w:t>:П</w:t>
            </w:r>
            <w:proofErr w:type="gramEnd"/>
            <w:r w:rsidRPr="006F2C04">
              <w:rPr>
                <w:rFonts w:ascii="Times New Roman" w:eastAsia="Calibri" w:hAnsi="Times New Roman" w:cs="Times New Roman"/>
              </w:rPr>
              <w:t>редприятие 8  (</w:t>
            </w:r>
            <w:r w:rsidRPr="006F2C04">
              <w:rPr>
                <w:rFonts w:ascii="Times New Roman" w:hAnsi="Times New Roman" w:cs="Times New Roman"/>
                <w:szCs w:val="28"/>
              </w:rPr>
              <w:t>«1С: Бухгалтерия государственного учреждения» и «1С: Зарплата и Кадры бюджетного учреждения 8»)</w:t>
            </w:r>
            <w:r w:rsidRPr="006F2C04">
              <w:rPr>
                <w:rFonts w:ascii="Times New Roman" w:eastAsia="Calibri" w:hAnsi="Times New Roman" w:cs="Times New Roman"/>
              </w:rPr>
              <w:t>;</w:t>
            </w:r>
          </w:p>
          <w:p w:rsidR="006F2C04" w:rsidRPr="006F2C04" w:rsidRDefault="006F2C04" w:rsidP="006F2C04">
            <w:pPr>
              <w:tabs>
                <w:tab w:val="left" w:pos="3120"/>
              </w:tabs>
              <w:spacing w:after="0" w:line="240" w:lineRule="auto"/>
              <w:jc w:val="both"/>
              <w:rPr>
                <w:rFonts w:ascii="Times New Roman" w:eastAsia="Calibri" w:hAnsi="Times New Roman" w:cs="Times New Roman"/>
              </w:rPr>
            </w:pPr>
            <w:r w:rsidRPr="006F2C04">
              <w:rPr>
                <w:rFonts w:ascii="Times New Roman" w:eastAsia="Calibri" w:hAnsi="Times New Roman" w:cs="Times New Roman"/>
              </w:rPr>
              <w:t>-Безопасный и надежный доступ к офисным приложениям на платформе "1С</w:t>
            </w:r>
            <w:proofErr w:type="gramStart"/>
            <w:r w:rsidRPr="006F2C04">
              <w:rPr>
                <w:rFonts w:ascii="Times New Roman" w:eastAsia="Calibri" w:hAnsi="Times New Roman" w:cs="Times New Roman"/>
              </w:rPr>
              <w:t>:П</w:t>
            </w:r>
            <w:proofErr w:type="gramEnd"/>
            <w:r w:rsidRPr="006F2C04">
              <w:rPr>
                <w:rFonts w:ascii="Times New Roman" w:eastAsia="Calibri" w:hAnsi="Times New Roman" w:cs="Times New Roman"/>
              </w:rPr>
              <w:t>редприятие" из любой точки мира;</w:t>
            </w:r>
          </w:p>
          <w:p w:rsidR="006F2C04" w:rsidRPr="006F2C04" w:rsidRDefault="006F2C04" w:rsidP="006F2C04">
            <w:pPr>
              <w:tabs>
                <w:tab w:val="left" w:pos="3120"/>
              </w:tabs>
              <w:spacing w:after="0" w:line="240" w:lineRule="auto"/>
              <w:jc w:val="both"/>
              <w:rPr>
                <w:rFonts w:ascii="Times New Roman" w:eastAsia="Calibri" w:hAnsi="Times New Roman" w:cs="Times New Roman"/>
              </w:rPr>
            </w:pPr>
            <w:r w:rsidRPr="006F2C04">
              <w:rPr>
                <w:rFonts w:ascii="Times New Roman" w:eastAsia="Calibri" w:hAnsi="Times New Roman" w:cs="Times New Roman"/>
              </w:rPr>
              <w:t xml:space="preserve">-Оперативная связь и бесплатный обмен сообщениями со специалистами по программным продуктам </w:t>
            </w:r>
            <w:r w:rsidRPr="006F2C04">
              <w:rPr>
                <w:rFonts w:ascii="Times New Roman" w:hAnsi="Times New Roman" w:cs="Times New Roman"/>
                <w:szCs w:val="28"/>
              </w:rPr>
              <w:t xml:space="preserve">«1С: Бухгалтерия государственного учреждения» и «1С: Зарплата и Кадры бюджетного учреждения 8» </w:t>
            </w:r>
            <w:r w:rsidRPr="006F2C04">
              <w:rPr>
                <w:rFonts w:ascii="Times New Roman" w:eastAsia="Calibri" w:hAnsi="Times New Roman" w:cs="Times New Roman"/>
              </w:rPr>
              <w:t>через Личный кабинет.</w:t>
            </w:r>
          </w:p>
          <w:p w:rsidR="006F2C04" w:rsidRPr="006F2C04" w:rsidRDefault="006F2C04" w:rsidP="006F2C04">
            <w:pPr>
              <w:tabs>
                <w:tab w:val="left" w:pos="3120"/>
              </w:tabs>
              <w:spacing w:after="0" w:line="240" w:lineRule="auto"/>
              <w:jc w:val="both"/>
              <w:rPr>
                <w:rFonts w:ascii="Times New Roman" w:eastAsia="Calibri" w:hAnsi="Times New Roman" w:cs="Times New Roman"/>
              </w:rPr>
            </w:pPr>
            <w:r w:rsidRPr="006F2C04">
              <w:rPr>
                <w:rFonts w:ascii="Times New Roman" w:eastAsia="Calibri" w:hAnsi="Times New Roman" w:cs="Times New Roman"/>
              </w:rPr>
              <w:t xml:space="preserve">-Удаленное сопровождение через Интернет без дополнительной оплаты не менее 1 раза в месяц в пределах  не менее 1 часа по программным продуктам </w:t>
            </w:r>
            <w:r w:rsidRPr="006F2C04">
              <w:rPr>
                <w:rFonts w:ascii="Times New Roman" w:hAnsi="Times New Roman" w:cs="Times New Roman"/>
                <w:szCs w:val="28"/>
              </w:rPr>
              <w:t>«1С: Бухгалтерия государственного учреждения» и «1С: Зарплата и Кадры бюджетного учреждения 8»</w:t>
            </w:r>
            <w:r w:rsidRPr="006F2C04">
              <w:rPr>
                <w:rFonts w:ascii="Times New Roman" w:eastAsia="Calibri" w:hAnsi="Times New Roman" w:cs="Times New Roman"/>
              </w:rPr>
              <w:t>.</w:t>
            </w:r>
          </w:p>
          <w:p w:rsidR="006F2C04" w:rsidRPr="006F2C04" w:rsidRDefault="006F2C04" w:rsidP="006F2C04">
            <w:pPr>
              <w:tabs>
                <w:tab w:val="left" w:pos="3120"/>
              </w:tabs>
              <w:spacing w:after="0" w:line="240" w:lineRule="auto"/>
              <w:jc w:val="both"/>
              <w:rPr>
                <w:rFonts w:ascii="Times New Roman" w:eastAsia="Calibri" w:hAnsi="Times New Roman" w:cs="Times New Roman"/>
              </w:rPr>
            </w:pPr>
            <w:r w:rsidRPr="006F2C04">
              <w:rPr>
                <w:rFonts w:ascii="Times New Roman" w:eastAsia="Calibri" w:hAnsi="Times New Roman" w:cs="Times New Roman"/>
              </w:rPr>
              <w:lastRenderedPageBreak/>
              <w:t xml:space="preserve">-возможность выбирать ежемесячный пакет сервисной поддержки. </w:t>
            </w:r>
          </w:p>
          <w:p w:rsidR="006F2C04" w:rsidRPr="006F2C04" w:rsidRDefault="006F2C04" w:rsidP="006F2C04">
            <w:pPr>
              <w:tabs>
                <w:tab w:val="left" w:pos="3120"/>
              </w:tabs>
              <w:spacing w:after="0" w:line="240" w:lineRule="auto"/>
              <w:jc w:val="both"/>
              <w:rPr>
                <w:rFonts w:ascii="Times New Roman" w:eastAsia="Calibri" w:hAnsi="Times New Roman" w:cs="Times New Roman"/>
              </w:rPr>
            </w:pPr>
            <w:r w:rsidRPr="006F2C04">
              <w:rPr>
                <w:rFonts w:ascii="Times New Roman" w:eastAsia="Calibri" w:hAnsi="Times New Roman" w:cs="Times New Roman"/>
              </w:rPr>
              <w:t xml:space="preserve">-Возможность защищать базы данных по программным продуктам </w:t>
            </w:r>
            <w:r w:rsidRPr="006F2C04">
              <w:rPr>
                <w:rFonts w:ascii="Times New Roman" w:hAnsi="Times New Roman" w:cs="Times New Roman"/>
                <w:szCs w:val="28"/>
              </w:rPr>
              <w:t>«1С: Бухгалтерия государственного учреждения» и «1С: Зарплата и Кадры бюджетного учреждения 8»</w:t>
            </w:r>
            <w:r w:rsidRPr="006F2C04">
              <w:rPr>
                <w:rFonts w:ascii="Times New Roman" w:eastAsia="Calibri" w:hAnsi="Times New Roman" w:cs="Times New Roman"/>
              </w:rPr>
              <w:t xml:space="preserve"> от непредвиденных ситуаций на удаленных серверах в "облачном" хранилище.</w:t>
            </w:r>
          </w:p>
        </w:tc>
      </w:tr>
    </w:tbl>
    <w:p w:rsidR="00AE52BA" w:rsidRPr="00AE52BA" w:rsidRDefault="00AE52BA" w:rsidP="006F2C04">
      <w:pPr>
        <w:spacing w:after="0" w:line="240" w:lineRule="auto"/>
        <w:jc w:val="center"/>
        <w:rPr>
          <w:rFonts w:ascii="Times New Roman" w:hAnsi="Times New Roman" w:cs="Times New Roman"/>
          <w:b/>
          <w:sz w:val="24"/>
          <w:szCs w:val="24"/>
        </w:rPr>
        <w:sectPr w:rsidR="00AE52BA" w:rsidRPr="00AE52BA" w:rsidSect="00AE52BA">
          <w:pgSz w:w="11906" w:h="16838"/>
          <w:pgMar w:top="567" w:right="850" w:bottom="709" w:left="1134" w:header="708" w:footer="708" w:gutter="0"/>
          <w:cols w:space="708"/>
          <w:docGrid w:linePitch="360"/>
        </w:sectPr>
      </w:pPr>
    </w:p>
    <w:p w:rsidR="005656FF" w:rsidRDefault="005656FF" w:rsidP="005656FF">
      <w:pPr>
        <w:pStyle w:val="1"/>
        <w:spacing w:before="0" w:line="240" w:lineRule="auto"/>
        <w:jc w:val="center"/>
        <w:rPr>
          <w:rFonts w:ascii="Times New Roman" w:hAnsi="Times New Roman" w:cs="Times New Roman"/>
          <w:color w:val="auto"/>
          <w:sz w:val="24"/>
          <w:szCs w:val="24"/>
        </w:rPr>
      </w:pPr>
      <w:r w:rsidRPr="007728CA">
        <w:rPr>
          <w:rFonts w:ascii="Times New Roman" w:hAnsi="Times New Roman" w:cs="Times New Roman"/>
          <w:color w:val="auto"/>
          <w:sz w:val="24"/>
          <w:szCs w:val="24"/>
        </w:rPr>
        <w:lastRenderedPageBreak/>
        <w:t>РАЗДЕЛ</w:t>
      </w:r>
      <w:r w:rsidRPr="00C06C67">
        <w:rPr>
          <w:rFonts w:ascii="Times New Roman" w:hAnsi="Times New Roman" w:cs="Times New Roman"/>
          <w:color w:val="auto"/>
          <w:sz w:val="24"/>
          <w:szCs w:val="24"/>
        </w:rPr>
        <w:t xml:space="preserve"> 3 </w:t>
      </w:r>
      <w:r>
        <w:rPr>
          <w:rFonts w:ascii="Times New Roman" w:hAnsi="Times New Roman" w:cs="Times New Roman"/>
          <w:color w:val="auto"/>
          <w:sz w:val="24"/>
          <w:szCs w:val="24"/>
        </w:rPr>
        <w:t>Документации</w:t>
      </w:r>
    </w:p>
    <w:p w:rsidR="005656FF" w:rsidRPr="00C06C67" w:rsidRDefault="005656FF" w:rsidP="005656FF">
      <w:pPr>
        <w:pStyle w:val="1"/>
        <w:spacing w:before="0" w:line="240" w:lineRule="auto"/>
        <w:jc w:val="center"/>
        <w:rPr>
          <w:rFonts w:ascii="Times New Roman" w:hAnsi="Times New Roman" w:cs="Times New Roman"/>
          <w:color w:val="auto"/>
          <w:sz w:val="24"/>
          <w:szCs w:val="24"/>
        </w:rPr>
      </w:pPr>
      <w:r w:rsidRPr="00C06C67">
        <w:rPr>
          <w:rFonts w:ascii="Times New Roman" w:hAnsi="Times New Roman" w:cs="Times New Roman"/>
          <w:color w:val="auto"/>
          <w:sz w:val="24"/>
          <w:szCs w:val="24"/>
        </w:rPr>
        <w:t>«ОБОСНОВАНИЕ НАЧАЛЬНОЙ МАКСИМАЛЬНОЙ ЦЕНЫ ДОГОВОРА</w:t>
      </w:r>
      <w:r>
        <w:rPr>
          <w:rFonts w:ascii="Times New Roman" w:hAnsi="Times New Roman" w:cs="Times New Roman"/>
          <w:color w:val="auto"/>
          <w:sz w:val="24"/>
          <w:szCs w:val="24"/>
        </w:rPr>
        <w:t xml:space="preserve"> (ЛОТА)</w:t>
      </w:r>
      <w:r w:rsidRPr="00C06C67">
        <w:rPr>
          <w:rFonts w:ascii="Times New Roman" w:hAnsi="Times New Roman" w:cs="Times New Roman"/>
          <w:color w:val="auto"/>
          <w:sz w:val="24"/>
          <w:szCs w:val="24"/>
        </w:rPr>
        <w:t>»</w:t>
      </w:r>
    </w:p>
    <w:p w:rsidR="005656FF" w:rsidRPr="0078217A" w:rsidRDefault="005656FF" w:rsidP="0078217A">
      <w:pPr>
        <w:spacing w:after="0"/>
        <w:jc w:val="both"/>
        <w:rPr>
          <w:rFonts w:ascii="Times New Roman" w:eastAsia="Times New Roman" w:hAnsi="Times New Roman" w:cs="Times New Roman"/>
          <w:lang w:eastAsia="ru-RU"/>
        </w:rPr>
      </w:pPr>
      <w:r w:rsidRPr="006258CC">
        <w:rPr>
          <w:rFonts w:ascii="Times New Roman" w:hAnsi="Times New Roman" w:cs="Times New Roman"/>
          <w:b/>
          <w:lang w:eastAsia="ru-RU"/>
        </w:rPr>
        <w:t>Обоснование начальной (максимальной) цены договора (лота)</w:t>
      </w:r>
      <w:r w:rsidRPr="006258CC">
        <w:rPr>
          <w:rFonts w:ascii="Times New Roman" w:hAnsi="Times New Roman" w:cs="Times New Roman"/>
          <w:lang w:eastAsia="ru-RU"/>
        </w:rPr>
        <w:t>: при установлении начальной (максимальной) цены договор</w:t>
      </w:r>
      <w:proofErr w:type="gramStart"/>
      <w:r w:rsidRPr="006258CC">
        <w:rPr>
          <w:rFonts w:ascii="Times New Roman" w:hAnsi="Times New Roman" w:cs="Times New Roman"/>
          <w:lang w:eastAsia="ru-RU"/>
        </w:rPr>
        <w:t>а(</w:t>
      </w:r>
      <w:proofErr w:type="gramEnd"/>
      <w:r w:rsidRPr="006258CC">
        <w:rPr>
          <w:rFonts w:ascii="Times New Roman" w:hAnsi="Times New Roman" w:cs="Times New Roman"/>
          <w:lang w:eastAsia="ru-RU"/>
        </w:rPr>
        <w:t xml:space="preserve">лота) Заказчиком использовался, </w:t>
      </w:r>
      <w:r w:rsidRPr="006258CC">
        <w:rPr>
          <w:rFonts w:ascii="Times New Roman" w:hAnsi="Times New Roman" w:cs="Times New Roman"/>
        </w:rPr>
        <w:t xml:space="preserve">метод сопоставимых рыночных цен (анализа рынка), </w:t>
      </w:r>
      <w:r w:rsidRPr="006258CC">
        <w:rPr>
          <w:rFonts w:ascii="Times New Roman" w:eastAsia="Times New Roman" w:hAnsi="Times New Roman" w:cs="Times New Roman"/>
          <w:lang w:eastAsia="ru-RU"/>
        </w:rPr>
        <w:t>по которому определение стоимости товаров производится посредством изучения ценовых предложений разных</w:t>
      </w:r>
      <w:r w:rsidR="001C08F2">
        <w:rPr>
          <w:rFonts w:ascii="Times New Roman" w:eastAsia="Times New Roman" w:hAnsi="Times New Roman" w:cs="Times New Roman"/>
          <w:lang w:eastAsia="ru-RU"/>
        </w:rPr>
        <w:t xml:space="preserve"> Исполнителей</w:t>
      </w:r>
      <w:r w:rsidRPr="006258CC">
        <w:rPr>
          <w:rFonts w:ascii="Times New Roman" w:eastAsia="Times New Roman" w:hAnsi="Times New Roman" w:cs="Times New Roman"/>
          <w:lang w:eastAsia="ru-RU"/>
        </w:rPr>
        <w:t xml:space="preserve"> </w:t>
      </w:r>
      <w:r w:rsidR="001C08F2" w:rsidRPr="00384896">
        <w:rPr>
          <w:rFonts w:ascii="Times New Roman" w:hAnsi="Times New Roman" w:cs="Times New Roman"/>
          <w:sz w:val="24"/>
          <w:szCs w:val="24"/>
        </w:rPr>
        <w:t>на услуги по обновлению и сопровождению программной системы "1С: Предприятие"</w:t>
      </w:r>
    </w:p>
    <w:tbl>
      <w:tblPr>
        <w:tblW w:w="14873" w:type="dxa"/>
        <w:tblInd w:w="78" w:type="dxa"/>
        <w:tblLayout w:type="fixed"/>
        <w:tblLook w:val="0000"/>
      </w:tblPr>
      <w:tblGrid>
        <w:gridCol w:w="597"/>
        <w:gridCol w:w="4395"/>
        <w:gridCol w:w="992"/>
        <w:gridCol w:w="993"/>
        <w:gridCol w:w="1701"/>
        <w:gridCol w:w="1701"/>
        <w:gridCol w:w="1842"/>
        <w:gridCol w:w="1207"/>
        <w:gridCol w:w="1445"/>
      </w:tblGrid>
      <w:tr w:rsidR="001C08F2" w:rsidRPr="00C06C67" w:rsidTr="001C08F2">
        <w:trPr>
          <w:trHeight w:val="457"/>
        </w:trPr>
        <w:tc>
          <w:tcPr>
            <w:tcW w:w="597" w:type="dxa"/>
            <w:tcBorders>
              <w:top w:val="single" w:sz="6" w:space="0" w:color="auto"/>
              <w:left w:val="single" w:sz="6" w:space="0" w:color="auto"/>
              <w:bottom w:val="single" w:sz="4" w:space="0" w:color="auto"/>
              <w:right w:val="single" w:sz="6" w:space="0" w:color="auto"/>
            </w:tcBorders>
            <w:shd w:val="solid" w:color="FFFFFF" w:fill="auto"/>
            <w:vAlign w:val="center"/>
          </w:tcPr>
          <w:p w:rsidR="001C08F2" w:rsidRPr="00814B88" w:rsidRDefault="001C08F2" w:rsidP="009B5423">
            <w:pPr>
              <w:autoSpaceDE w:val="0"/>
              <w:autoSpaceDN w:val="0"/>
              <w:adjustRightInd w:val="0"/>
              <w:spacing w:after="0" w:line="240" w:lineRule="auto"/>
              <w:jc w:val="center"/>
              <w:rPr>
                <w:rFonts w:ascii="Times New Roman" w:hAnsi="Times New Roman" w:cs="Times New Roman"/>
                <w:color w:val="000000"/>
              </w:rPr>
            </w:pPr>
            <w:r w:rsidRPr="00814B88">
              <w:rPr>
                <w:rFonts w:ascii="Times New Roman" w:hAnsi="Times New Roman" w:cs="Times New Roman"/>
                <w:color w:val="000000"/>
              </w:rPr>
              <w:t xml:space="preserve">№ </w:t>
            </w:r>
            <w:proofErr w:type="spellStart"/>
            <w:proofErr w:type="gramStart"/>
            <w:r w:rsidRPr="00814B88">
              <w:rPr>
                <w:rFonts w:ascii="Times New Roman" w:hAnsi="Times New Roman" w:cs="Times New Roman"/>
                <w:color w:val="000000"/>
              </w:rPr>
              <w:t>п</w:t>
            </w:r>
            <w:proofErr w:type="spellEnd"/>
            <w:proofErr w:type="gramEnd"/>
            <w:r w:rsidRPr="00814B88">
              <w:rPr>
                <w:rFonts w:ascii="Times New Roman" w:hAnsi="Times New Roman" w:cs="Times New Roman"/>
                <w:color w:val="000000"/>
              </w:rPr>
              <w:t>/</w:t>
            </w:r>
            <w:proofErr w:type="spellStart"/>
            <w:r w:rsidRPr="00814B88">
              <w:rPr>
                <w:rFonts w:ascii="Times New Roman" w:hAnsi="Times New Roman" w:cs="Times New Roman"/>
                <w:color w:val="000000"/>
              </w:rPr>
              <w:t>п</w:t>
            </w:r>
            <w:proofErr w:type="spellEnd"/>
          </w:p>
        </w:tc>
        <w:tc>
          <w:tcPr>
            <w:tcW w:w="4395" w:type="dxa"/>
            <w:tcBorders>
              <w:top w:val="single" w:sz="6" w:space="0" w:color="auto"/>
              <w:left w:val="single" w:sz="6" w:space="0" w:color="auto"/>
              <w:bottom w:val="single" w:sz="6" w:space="0" w:color="auto"/>
              <w:right w:val="single" w:sz="6" w:space="0" w:color="auto"/>
            </w:tcBorders>
            <w:shd w:val="solid" w:color="FFFFFF" w:fill="auto"/>
            <w:vAlign w:val="center"/>
          </w:tcPr>
          <w:p w:rsidR="001C08F2" w:rsidRPr="00814B88" w:rsidRDefault="001C08F2" w:rsidP="003D7A02">
            <w:pPr>
              <w:autoSpaceDE w:val="0"/>
              <w:autoSpaceDN w:val="0"/>
              <w:adjustRightInd w:val="0"/>
              <w:spacing w:after="0" w:line="240" w:lineRule="auto"/>
              <w:jc w:val="center"/>
              <w:rPr>
                <w:rFonts w:ascii="Times New Roman" w:hAnsi="Times New Roman" w:cs="Times New Roman"/>
                <w:b/>
                <w:bCs/>
                <w:color w:val="000000"/>
              </w:rPr>
            </w:pPr>
            <w:r w:rsidRPr="00137D48">
              <w:rPr>
                <w:rFonts w:ascii="Times New Roman" w:hAnsi="Times New Roman" w:cs="Times New Roman"/>
                <w:b/>
                <w:sz w:val="24"/>
                <w:szCs w:val="24"/>
              </w:rPr>
              <w:t>Наименование изделия</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C08F2" w:rsidRPr="00814B88" w:rsidRDefault="001C08F2" w:rsidP="003D7A02">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Ед. измерения</w:t>
            </w:r>
          </w:p>
        </w:tc>
        <w:tc>
          <w:tcPr>
            <w:tcW w:w="993" w:type="dxa"/>
            <w:tcBorders>
              <w:top w:val="single" w:sz="6" w:space="0" w:color="auto"/>
              <w:left w:val="single" w:sz="6" w:space="0" w:color="auto"/>
              <w:bottom w:val="single" w:sz="6" w:space="0" w:color="auto"/>
              <w:right w:val="single" w:sz="4" w:space="0" w:color="auto"/>
            </w:tcBorders>
            <w:shd w:val="solid" w:color="FFFFFF" w:fill="auto"/>
            <w:vAlign w:val="center"/>
          </w:tcPr>
          <w:p w:rsidR="001C08F2" w:rsidRPr="00814B88" w:rsidRDefault="001C08F2" w:rsidP="003D7A02">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Кол-во</w:t>
            </w:r>
          </w:p>
        </w:tc>
        <w:tc>
          <w:tcPr>
            <w:tcW w:w="1701" w:type="dxa"/>
            <w:tcBorders>
              <w:top w:val="single" w:sz="4" w:space="0" w:color="auto"/>
              <w:left w:val="single" w:sz="4" w:space="0" w:color="auto"/>
              <w:bottom w:val="single" w:sz="4" w:space="0" w:color="auto"/>
              <w:right w:val="single" w:sz="4" w:space="0" w:color="auto"/>
            </w:tcBorders>
            <w:vAlign w:val="center"/>
          </w:tcPr>
          <w:p w:rsidR="001C08F2" w:rsidRPr="00814B88" w:rsidRDefault="001C08F2" w:rsidP="003D7A02">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Коммерческое</w:t>
            </w:r>
          </w:p>
          <w:p w:rsidR="001C08F2" w:rsidRPr="00814B88" w:rsidRDefault="001C08F2" w:rsidP="003D7A02">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 xml:space="preserve">предложение №1 Цена за </w:t>
            </w:r>
            <w:proofErr w:type="spellStart"/>
            <w:r w:rsidRPr="00814B88">
              <w:rPr>
                <w:rFonts w:ascii="Times New Roman" w:hAnsi="Times New Roman" w:cs="Times New Roman"/>
                <w:b/>
                <w:bCs/>
                <w:color w:val="000000"/>
              </w:rPr>
              <w:t>ед</w:t>
            </w:r>
            <w:proofErr w:type="gramStart"/>
            <w:r w:rsidRPr="00814B88">
              <w:rPr>
                <w:rFonts w:ascii="Times New Roman" w:hAnsi="Times New Roman" w:cs="Times New Roman"/>
                <w:b/>
                <w:bCs/>
                <w:color w:val="000000"/>
              </w:rPr>
              <w:t>.и</w:t>
            </w:r>
            <w:proofErr w:type="gramEnd"/>
            <w:r w:rsidRPr="00814B88">
              <w:rPr>
                <w:rFonts w:ascii="Times New Roman" w:hAnsi="Times New Roman" w:cs="Times New Roman"/>
                <w:b/>
                <w:bCs/>
                <w:color w:val="000000"/>
              </w:rPr>
              <w:t>зм</w:t>
            </w:r>
            <w:proofErr w:type="spellEnd"/>
            <w:r>
              <w:rPr>
                <w:rFonts w:ascii="Times New Roman" w:hAnsi="Times New Roman" w:cs="Times New Roman"/>
                <w:b/>
                <w:bCs/>
                <w:color w:val="000000"/>
              </w:rPr>
              <w:t>.</w:t>
            </w:r>
            <w:r w:rsidRPr="00814B88">
              <w:rPr>
                <w:rFonts w:ascii="Times New Roman" w:hAnsi="Times New Roman" w:cs="Times New Roman"/>
                <w:b/>
                <w:bCs/>
                <w:color w:val="000000"/>
              </w:rPr>
              <w:t xml:space="preserve"> (руб.)</w:t>
            </w:r>
          </w:p>
        </w:tc>
        <w:tc>
          <w:tcPr>
            <w:tcW w:w="1701" w:type="dxa"/>
            <w:tcBorders>
              <w:top w:val="single" w:sz="4" w:space="0" w:color="auto"/>
              <w:left w:val="single" w:sz="4" w:space="0" w:color="auto"/>
              <w:bottom w:val="single" w:sz="4" w:space="0" w:color="auto"/>
              <w:right w:val="single" w:sz="4" w:space="0" w:color="auto"/>
            </w:tcBorders>
            <w:vAlign w:val="center"/>
          </w:tcPr>
          <w:p w:rsidR="001C08F2" w:rsidRPr="00814B88" w:rsidRDefault="001C08F2" w:rsidP="003D7A02">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Коммерческое</w:t>
            </w:r>
          </w:p>
          <w:p w:rsidR="001C08F2" w:rsidRPr="00814B88" w:rsidRDefault="001C08F2" w:rsidP="003D7A02">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 xml:space="preserve">предложение №2 Цена за </w:t>
            </w:r>
            <w:proofErr w:type="spellStart"/>
            <w:r w:rsidRPr="00814B88">
              <w:rPr>
                <w:rFonts w:ascii="Times New Roman" w:hAnsi="Times New Roman" w:cs="Times New Roman"/>
                <w:b/>
                <w:bCs/>
                <w:color w:val="000000"/>
              </w:rPr>
              <w:t>ед</w:t>
            </w:r>
            <w:proofErr w:type="gramStart"/>
            <w:r w:rsidRPr="00814B88">
              <w:rPr>
                <w:rFonts w:ascii="Times New Roman" w:hAnsi="Times New Roman" w:cs="Times New Roman"/>
                <w:b/>
                <w:bCs/>
                <w:color w:val="000000"/>
              </w:rPr>
              <w:t>.и</w:t>
            </w:r>
            <w:proofErr w:type="gramEnd"/>
            <w:r w:rsidRPr="00814B88">
              <w:rPr>
                <w:rFonts w:ascii="Times New Roman" w:hAnsi="Times New Roman" w:cs="Times New Roman"/>
                <w:b/>
                <w:bCs/>
                <w:color w:val="000000"/>
              </w:rPr>
              <w:t>зм</w:t>
            </w:r>
            <w:proofErr w:type="spellEnd"/>
            <w:r>
              <w:rPr>
                <w:rFonts w:ascii="Times New Roman" w:hAnsi="Times New Roman" w:cs="Times New Roman"/>
                <w:b/>
                <w:bCs/>
                <w:color w:val="000000"/>
              </w:rPr>
              <w:t>.</w:t>
            </w:r>
            <w:r w:rsidRPr="00814B88">
              <w:rPr>
                <w:rFonts w:ascii="Times New Roman" w:hAnsi="Times New Roman" w:cs="Times New Roman"/>
                <w:b/>
                <w:bCs/>
                <w:color w:val="000000"/>
              </w:rPr>
              <w:t xml:space="preserve"> (руб.)</w:t>
            </w:r>
          </w:p>
        </w:tc>
        <w:tc>
          <w:tcPr>
            <w:tcW w:w="1842" w:type="dxa"/>
            <w:tcBorders>
              <w:top w:val="single" w:sz="4" w:space="0" w:color="auto"/>
              <w:left w:val="single" w:sz="4" w:space="0" w:color="auto"/>
              <w:bottom w:val="single" w:sz="4" w:space="0" w:color="auto"/>
              <w:right w:val="single" w:sz="4" w:space="0" w:color="auto"/>
            </w:tcBorders>
            <w:vAlign w:val="center"/>
          </w:tcPr>
          <w:p w:rsidR="001C08F2" w:rsidRPr="00814B88" w:rsidRDefault="001C08F2" w:rsidP="000121DC">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Коммерческое</w:t>
            </w:r>
          </w:p>
          <w:p w:rsidR="001C08F2" w:rsidRPr="00814B88" w:rsidRDefault="001C08F2" w:rsidP="000121D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предложение №3</w:t>
            </w:r>
            <w:r w:rsidRPr="00814B88">
              <w:rPr>
                <w:rFonts w:ascii="Times New Roman" w:hAnsi="Times New Roman" w:cs="Times New Roman"/>
                <w:b/>
                <w:bCs/>
                <w:color w:val="000000"/>
              </w:rPr>
              <w:t xml:space="preserve"> Цена за </w:t>
            </w:r>
            <w:proofErr w:type="spellStart"/>
            <w:r w:rsidRPr="00814B88">
              <w:rPr>
                <w:rFonts w:ascii="Times New Roman" w:hAnsi="Times New Roman" w:cs="Times New Roman"/>
                <w:b/>
                <w:bCs/>
                <w:color w:val="000000"/>
              </w:rPr>
              <w:t>ед</w:t>
            </w:r>
            <w:proofErr w:type="gramStart"/>
            <w:r w:rsidRPr="00814B88">
              <w:rPr>
                <w:rFonts w:ascii="Times New Roman" w:hAnsi="Times New Roman" w:cs="Times New Roman"/>
                <w:b/>
                <w:bCs/>
                <w:color w:val="000000"/>
              </w:rPr>
              <w:t>.и</w:t>
            </w:r>
            <w:proofErr w:type="gramEnd"/>
            <w:r w:rsidRPr="00814B88">
              <w:rPr>
                <w:rFonts w:ascii="Times New Roman" w:hAnsi="Times New Roman" w:cs="Times New Roman"/>
                <w:b/>
                <w:bCs/>
                <w:color w:val="000000"/>
              </w:rPr>
              <w:t>зм</w:t>
            </w:r>
            <w:proofErr w:type="spellEnd"/>
            <w:r>
              <w:rPr>
                <w:rFonts w:ascii="Times New Roman" w:hAnsi="Times New Roman" w:cs="Times New Roman"/>
                <w:b/>
                <w:bCs/>
                <w:color w:val="000000"/>
              </w:rPr>
              <w:t>.</w:t>
            </w:r>
            <w:r w:rsidRPr="00814B88">
              <w:rPr>
                <w:rFonts w:ascii="Times New Roman" w:hAnsi="Times New Roman" w:cs="Times New Roman"/>
                <w:b/>
                <w:bCs/>
                <w:color w:val="000000"/>
              </w:rPr>
              <w:t xml:space="preserve"> (руб.)</w:t>
            </w:r>
          </w:p>
        </w:tc>
        <w:tc>
          <w:tcPr>
            <w:tcW w:w="1207" w:type="dxa"/>
            <w:tcBorders>
              <w:top w:val="single" w:sz="6" w:space="0" w:color="auto"/>
              <w:left w:val="single" w:sz="4" w:space="0" w:color="auto"/>
              <w:bottom w:val="single" w:sz="6" w:space="0" w:color="auto"/>
              <w:right w:val="single" w:sz="6" w:space="0" w:color="auto"/>
            </w:tcBorders>
            <w:vAlign w:val="center"/>
          </w:tcPr>
          <w:p w:rsidR="001C08F2" w:rsidRPr="00814B88" w:rsidRDefault="001C08F2" w:rsidP="003D7A02">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Средняя цена, рублей</w:t>
            </w:r>
          </w:p>
        </w:tc>
        <w:tc>
          <w:tcPr>
            <w:tcW w:w="1445" w:type="dxa"/>
            <w:tcBorders>
              <w:top w:val="single" w:sz="6" w:space="0" w:color="auto"/>
              <w:left w:val="single" w:sz="6" w:space="0" w:color="auto"/>
              <w:bottom w:val="single" w:sz="6" w:space="0" w:color="auto"/>
              <w:right w:val="single" w:sz="6" w:space="0" w:color="auto"/>
            </w:tcBorders>
            <w:vAlign w:val="center"/>
          </w:tcPr>
          <w:p w:rsidR="001C08F2" w:rsidRPr="00814B88" w:rsidRDefault="001C08F2" w:rsidP="003D7A02">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Цена договора, рублей</w:t>
            </w:r>
          </w:p>
        </w:tc>
      </w:tr>
      <w:tr w:rsidR="004B6169" w:rsidRPr="00C06C67" w:rsidTr="00954F75">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center"/>
          </w:tcPr>
          <w:p w:rsidR="004B6169" w:rsidRDefault="004B6169" w:rsidP="000121DC">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395" w:type="dxa"/>
            <w:tcBorders>
              <w:top w:val="single" w:sz="6" w:space="0" w:color="auto"/>
              <w:left w:val="single" w:sz="4" w:space="0" w:color="auto"/>
              <w:bottom w:val="single" w:sz="6" w:space="0" w:color="auto"/>
              <w:right w:val="single" w:sz="6" w:space="0" w:color="auto"/>
            </w:tcBorders>
            <w:shd w:val="solid" w:color="FFFFFF" w:fill="auto"/>
            <w:vAlign w:val="center"/>
          </w:tcPr>
          <w:p w:rsidR="004B6169" w:rsidRPr="00A63ACF" w:rsidRDefault="004B6169" w:rsidP="000121DC">
            <w:pPr>
              <w:spacing w:after="0" w:line="240" w:lineRule="auto"/>
              <w:jc w:val="both"/>
              <w:rPr>
                <w:rFonts w:ascii="Times New Roman" w:hAnsi="Times New Roman" w:cs="Times New Roman"/>
              </w:rPr>
            </w:pPr>
            <w:r>
              <w:rPr>
                <w:rFonts w:ascii="Times New Roman" w:hAnsi="Times New Roman" w:cs="Times New Roman"/>
              </w:rPr>
              <w:t>Информационно-технологическое сопровождение «1С: Предприятия» ИТС Медицина (1С БГУ; 1С ЗКГУ; 1С Больничная аптека)</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B6169" w:rsidRPr="00A63ACF" w:rsidRDefault="004B6169" w:rsidP="004B6169">
            <w:pPr>
              <w:spacing w:after="0" w:line="240" w:lineRule="auto"/>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мес</w:t>
            </w:r>
            <w:proofErr w:type="spellEnd"/>
            <w:proofErr w:type="gramEnd"/>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4B6169" w:rsidRPr="005C7194" w:rsidRDefault="004B6169" w:rsidP="000121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701" w:type="dxa"/>
            <w:tcBorders>
              <w:top w:val="single" w:sz="4" w:space="0" w:color="auto"/>
              <w:left w:val="single" w:sz="6" w:space="0" w:color="auto"/>
              <w:bottom w:val="single" w:sz="6" w:space="0" w:color="auto"/>
              <w:right w:val="single" w:sz="6" w:space="0" w:color="auto"/>
            </w:tcBorders>
            <w:vAlign w:val="center"/>
          </w:tcPr>
          <w:p w:rsidR="004B6169" w:rsidRPr="000666FC" w:rsidRDefault="000666FC" w:rsidP="00954F75">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lang w:val="en-US"/>
              </w:rPr>
              <w:t>2886</w:t>
            </w:r>
            <w:r>
              <w:rPr>
                <w:rFonts w:ascii="Times New Roman" w:hAnsi="Times New Roman" w:cs="Times New Roman"/>
                <w:color w:val="000000"/>
              </w:rPr>
              <w:t>,67</w:t>
            </w:r>
          </w:p>
        </w:tc>
        <w:tc>
          <w:tcPr>
            <w:tcW w:w="1701" w:type="dxa"/>
            <w:tcBorders>
              <w:top w:val="single" w:sz="4" w:space="0" w:color="auto"/>
              <w:left w:val="single" w:sz="6" w:space="0" w:color="auto"/>
              <w:bottom w:val="single" w:sz="6" w:space="0" w:color="auto"/>
              <w:right w:val="single" w:sz="6" w:space="0" w:color="auto"/>
            </w:tcBorders>
            <w:vAlign w:val="center"/>
          </w:tcPr>
          <w:p w:rsidR="004B6169" w:rsidRPr="003706EE" w:rsidRDefault="003706EE" w:rsidP="00954F75">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lang w:val="en-US"/>
              </w:rPr>
              <w:t>2720</w:t>
            </w:r>
            <w:r>
              <w:rPr>
                <w:rFonts w:ascii="Times New Roman" w:hAnsi="Times New Roman" w:cs="Times New Roman"/>
                <w:color w:val="000000"/>
              </w:rPr>
              <w:t>,00</w:t>
            </w:r>
          </w:p>
        </w:tc>
        <w:tc>
          <w:tcPr>
            <w:tcW w:w="1842" w:type="dxa"/>
            <w:tcBorders>
              <w:top w:val="single" w:sz="4" w:space="0" w:color="auto"/>
              <w:left w:val="single" w:sz="6" w:space="0" w:color="auto"/>
              <w:bottom w:val="single" w:sz="6" w:space="0" w:color="auto"/>
              <w:right w:val="single" w:sz="6" w:space="0" w:color="auto"/>
            </w:tcBorders>
            <w:vAlign w:val="center"/>
          </w:tcPr>
          <w:p w:rsidR="004B6169" w:rsidRPr="00114466" w:rsidRDefault="003706EE" w:rsidP="00954F75">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2970,00</w:t>
            </w:r>
          </w:p>
        </w:tc>
        <w:tc>
          <w:tcPr>
            <w:tcW w:w="1207" w:type="dxa"/>
            <w:tcBorders>
              <w:top w:val="single" w:sz="6" w:space="0" w:color="auto"/>
              <w:left w:val="single" w:sz="6" w:space="0" w:color="auto"/>
              <w:bottom w:val="single" w:sz="6" w:space="0" w:color="auto"/>
              <w:right w:val="single" w:sz="6" w:space="0" w:color="auto"/>
            </w:tcBorders>
            <w:vAlign w:val="center"/>
          </w:tcPr>
          <w:p w:rsidR="004B6169" w:rsidRPr="00114466" w:rsidRDefault="003706EE" w:rsidP="00954F75">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2858,89</w:t>
            </w:r>
          </w:p>
        </w:tc>
        <w:tc>
          <w:tcPr>
            <w:tcW w:w="1445" w:type="dxa"/>
            <w:tcBorders>
              <w:top w:val="single" w:sz="6" w:space="0" w:color="auto"/>
              <w:left w:val="single" w:sz="6" w:space="0" w:color="auto"/>
              <w:bottom w:val="single" w:sz="6" w:space="0" w:color="auto"/>
              <w:right w:val="single" w:sz="6" w:space="0" w:color="auto"/>
            </w:tcBorders>
            <w:vAlign w:val="center"/>
          </w:tcPr>
          <w:p w:rsidR="004B6169" w:rsidRPr="00114466" w:rsidRDefault="003706EE" w:rsidP="00954F75">
            <w:pPr>
              <w:autoSpaceDE w:val="0"/>
              <w:autoSpaceDN w:val="0"/>
              <w:adjustRightInd w:val="0"/>
              <w:spacing w:line="240" w:lineRule="auto"/>
              <w:jc w:val="center"/>
              <w:rPr>
                <w:rFonts w:ascii="Times New Roman" w:hAnsi="Times New Roman" w:cs="Times New Roman"/>
                <w:b/>
                <w:color w:val="000000"/>
              </w:rPr>
            </w:pPr>
            <w:r>
              <w:rPr>
                <w:rFonts w:ascii="Times New Roman" w:hAnsi="Times New Roman" w:cs="Times New Roman"/>
                <w:b/>
                <w:color w:val="000000"/>
              </w:rPr>
              <w:t>34306,68</w:t>
            </w:r>
          </w:p>
        </w:tc>
      </w:tr>
      <w:tr w:rsidR="004B6169" w:rsidRPr="00C06C67" w:rsidTr="00954F75">
        <w:trPr>
          <w:trHeight w:val="286"/>
        </w:trPr>
        <w:tc>
          <w:tcPr>
            <w:tcW w:w="597" w:type="dxa"/>
            <w:tcBorders>
              <w:top w:val="single" w:sz="4" w:space="0" w:color="auto"/>
              <w:left w:val="single" w:sz="4" w:space="0" w:color="auto"/>
              <w:bottom w:val="single" w:sz="4" w:space="0" w:color="auto"/>
              <w:right w:val="single" w:sz="4" w:space="0" w:color="auto"/>
            </w:tcBorders>
            <w:shd w:val="solid" w:color="FFFFFF" w:fill="auto"/>
            <w:vAlign w:val="center"/>
          </w:tcPr>
          <w:p w:rsidR="004B6169" w:rsidRPr="00505508" w:rsidRDefault="004B6169" w:rsidP="000121DC">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395" w:type="dxa"/>
            <w:tcBorders>
              <w:top w:val="single" w:sz="6" w:space="0" w:color="auto"/>
              <w:left w:val="single" w:sz="4" w:space="0" w:color="auto"/>
              <w:bottom w:val="single" w:sz="6" w:space="0" w:color="auto"/>
              <w:right w:val="single" w:sz="6" w:space="0" w:color="auto"/>
            </w:tcBorders>
            <w:shd w:val="solid" w:color="FFFFFF" w:fill="auto"/>
            <w:vAlign w:val="center"/>
          </w:tcPr>
          <w:p w:rsidR="004B6169" w:rsidRPr="00A63ACF" w:rsidRDefault="004B6169" w:rsidP="000121DC">
            <w:pPr>
              <w:spacing w:after="0" w:line="240" w:lineRule="auto"/>
              <w:jc w:val="both"/>
              <w:rPr>
                <w:rFonts w:ascii="Times New Roman" w:hAnsi="Times New Roman" w:cs="Times New Roman"/>
              </w:rPr>
            </w:pPr>
            <w:r>
              <w:rPr>
                <w:rFonts w:ascii="Times New Roman" w:hAnsi="Times New Roman" w:cs="Times New Roman"/>
              </w:rPr>
              <w:t>Сопровождение 1С программных продуктов «1С: Предприятие 8»</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B6169" w:rsidRPr="00A63ACF" w:rsidRDefault="004B6169" w:rsidP="004B616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час</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4B6169" w:rsidRPr="005C7194" w:rsidRDefault="004B6169" w:rsidP="000121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701" w:type="dxa"/>
            <w:tcBorders>
              <w:top w:val="single" w:sz="4" w:space="0" w:color="auto"/>
              <w:left w:val="single" w:sz="6" w:space="0" w:color="auto"/>
              <w:bottom w:val="single" w:sz="6" w:space="0" w:color="auto"/>
              <w:right w:val="single" w:sz="6" w:space="0" w:color="auto"/>
            </w:tcBorders>
            <w:vAlign w:val="center"/>
          </w:tcPr>
          <w:p w:rsidR="004B6169" w:rsidRPr="00114466" w:rsidRDefault="000666FC" w:rsidP="00954F75">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1950,00</w:t>
            </w:r>
          </w:p>
        </w:tc>
        <w:tc>
          <w:tcPr>
            <w:tcW w:w="1701" w:type="dxa"/>
            <w:tcBorders>
              <w:top w:val="single" w:sz="4" w:space="0" w:color="auto"/>
              <w:left w:val="single" w:sz="6" w:space="0" w:color="auto"/>
              <w:bottom w:val="single" w:sz="6" w:space="0" w:color="auto"/>
              <w:right w:val="single" w:sz="6" w:space="0" w:color="auto"/>
            </w:tcBorders>
            <w:vAlign w:val="center"/>
          </w:tcPr>
          <w:p w:rsidR="004B6169" w:rsidRPr="00114466" w:rsidRDefault="003706EE" w:rsidP="00954F75">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1620,00</w:t>
            </w:r>
          </w:p>
        </w:tc>
        <w:tc>
          <w:tcPr>
            <w:tcW w:w="1842" w:type="dxa"/>
            <w:tcBorders>
              <w:top w:val="single" w:sz="4" w:space="0" w:color="auto"/>
              <w:left w:val="single" w:sz="6" w:space="0" w:color="auto"/>
              <w:bottom w:val="single" w:sz="6" w:space="0" w:color="auto"/>
              <w:right w:val="single" w:sz="6" w:space="0" w:color="auto"/>
            </w:tcBorders>
            <w:vAlign w:val="center"/>
          </w:tcPr>
          <w:p w:rsidR="004B6169" w:rsidRPr="00114466" w:rsidRDefault="003706EE" w:rsidP="00954F75">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1980,00</w:t>
            </w:r>
          </w:p>
        </w:tc>
        <w:tc>
          <w:tcPr>
            <w:tcW w:w="1207" w:type="dxa"/>
            <w:tcBorders>
              <w:top w:val="single" w:sz="6" w:space="0" w:color="auto"/>
              <w:left w:val="single" w:sz="6" w:space="0" w:color="auto"/>
              <w:bottom w:val="single" w:sz="6" w:space="0" w:color="auto"/>
              <w:right w:val="single" w:sz="6" w:space="0" w:color="auto"/>
            </w:tcBorders>
            <w:vAlign w:val="center"/>
          </w:tcPr>
          <w:p w:rsidR="004B6169" w:rsidRPr="00114466" w:rsidRDefault="003706EE" w:rsidP="00954F75">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1850,00</w:t>
            </w:r>
          </w:p>
        </w:tc>
        <w:tc>
          <w:tcPr>
            <w:tcW w:w="1445" w:type="dxa"/>
            <w:tcBorders>
              <w:top w:val="single" w:sz="6" w:space="0" w:color="auto"/>
              <w:left w:val="single" w:sz="6" w:space="0" w:color="auto"/>
              <w:bottom w:val="single" w:sz="6" w:space="0" w:color="auto"/>
              <w:right w:val="single" w:sz="6" w:space="0" w:color="auto"/>
            </w:tcBorders>
            <w:vAlign w:val="center"/>
          </w:tcPr>
          <w:p w:rsidR="004B6169" w:rsidRPr="00114466" w:rsidRDefault="003706EE" w:rsidP="00954F75">
            <w:pPr>
              <w:autoSpaceDE w:val="0"/>
              <w:autoSpaceDN w:val="0"/>
              <w:adjustRightInd w:val="0"/>
              <w:spacing w:line="240" w:lineRule="auto"/>
              <w:jc w:val="center"/>
              <w:rPr>
                <w:rFonts w:ascii="Times New Roman" w:hAnsi="Times New Roman" w:cs="Times New Roman"/>
                <w:b/>
                <w:color w:val="000000"/>
              </w:rPr>
            </w:pPr>
            <w:r>
              <w:rPr>
                <w:rFonts w:ascii="Times New Roman" w:hAnsi="Times New Roman" w:cs="Times New Roman"/>
                <w:b/>
                <w:color w:val="000000"/>
              </w:rPr>
              <w:t>9250,00</w:t>
            </w:r>
          </w:p>
        </w:tc>
      </w:tr>
      <w:tr w:rsidR="001C08F2" w:rsidRPr="00C06C67" w:rsidTr="009B5423">
        <w:trPr>
          <w:trHeight w:val="286"/>
        </w:trPr>
        <w:tc>
          <w:tcPr>
            <w:tcW w:w="13428" w:type="dxa"/>
            <w:gridSpan w:val="8"/>
            <w:tcBorders>
              <w:top w:val="single" w:sz="6" w:space="0" w:color="auto"/>
              <w:left w:val="single" w:sz="6" w:space="0" w:color="auto"/>
              <w:bottom w:val="single" w:sz="6" w:space="0" w:color="auto"/>
              <w:right w:val="single" w:sz="6" w:space="0" w:color="auto"/>
            </w:tcBorders>
          </w:tcPr>
          <w:p w:rsidR="001C08F2" w:rsidRPr="003D7A02" w:rsidRDefault="001C08F2" w:rsidP="003D7A02">
            <w:pPr>
              <w:autoSpaceDE w:val="0"/>
              <w:autoSpaceDN w:val="0"/>
              <w:adjustRightInd w:val="0"/>
              <w:spacing w:after="0"/>
              <w:jc w:val="right"/>
              <w:rPr>
                <w:rFonts w:ascii="Times New Roman" w:hAnsi="Times New Roman" w:cs="Times New Roman"/>
                <w:b/>
                <w:bCs/>
                <w:iCs/>
                <w:color w:val="000000"/>
              </w:rPr>
            </w:pPr>
            <w:r w:rsidRPr="003D7A02">
              <w:rPr>
                <w:rFonts w:ascii="Times New Roman" w:hAnsi="Times New Roman" w:cs="Times New Roman"/>
                <w:b/>
                <w:bCs/>
                <w:iCs/>
                <w:color w:val="000000"/>
              </w:rPr>
              <w:t>Итого</w:t>
            </w:r>
            <w:r w:rsidRPr="003D7A02">
              <w:rPr>
                <w:rFonts w:ascii="Times New Roman" w:hAnsi="Times New Roman" w:cs="Times New Roman"/>
                <w:b/>
              </w:rPr>
              <w:t xml:space="preserve"> начальная (максимальная) цена</w:t>
            </w:r>
            <w:r w:rsidRPr="003D7A02">
              <w:rPr>
                <w:rFonts w:ascii="Times New Roman" w:hAnsi="Times New Roman" w:cs="Times New Roman"/>
                <w:b/>
                <w:bCs/>
                <w:iCs/>
                <w:color w:val="000000"/>
              </w:rPr>
              <w:t>:</w:t>
            </w:r>
          </w:p>
        </w:tc>
        <w:tc>
          <w:tcPr>
            <w:tcW w:w="1445" w:type="dxa"/>
            <w:tcBorders>
              <w:top w:val="single" w:sz="6" w:space="0" w:color="auto"/>
              <w:left w:val="single" w:sz="6" w:space="0" w:color="auto"/>
              <w:bottom w:val="single" w:sz="6" w:space="0" w:color="auto"/>
              <w:right w:val="single" w:sz="6" w:space="0" w:color="auto"/>
            </w:tcBorders>
          </w:tcPr>
          <w:p w:rsidR="001C08F2" w:rsidRPr="003D7A02" w:rsidRDefault="003706EE" w:rsidP="003D7A02">
            <w:pPr>
              <w:autoSpaceDE w:val="0"/>
              <w:autoSpaceDN w:val="0"/>
              <w:adjustRightInd w:val="0"/>
              <w:spacing w:after="0"/>
              <w:jc w:val="center"/>
              <w:rPr>
                <w:rFonts w:ascii="Times New Roman" w:hAnsi="Times New Roman" w:cs="Times New Roman"/>
                <w:b/>
                <w:bCs/>
                <w:iCs/>
                <w:color w:val="000000"/>
              </w:rPr>
            </w:pPr>
            <w:r>
              <w:rPr>
                <w:rFonts w:ascii="Times New Roman" w:hAnsi="Times New Roman" w:cs="Times New Roman"/>
                <w:b/>
                <w:bCs/>
                <w:iCs/>
                <w:color w:val="000000"/>
              </w:rPr>
              <w:t>43 556,68</w:t>
            </w:r>
          </w:p>
        </w:tc>
      </w:tr>
    </w:tbl>
    <w:p w:rsidR="00534C63" w:rsidRDefault="00534C63" w:rsidP="00534C63">
      <w:pPr>
        <w:pStyle w:val="1"/>
        <w:spacing w:before="0" w:line="240" w:lineRule="auto"/>
        <w:jc w:val="center"/>
        <w:rPr>
          <w:rFonts w:ascii="Times New Roman" w:hAnsi="Times New Roman" w:cs="Times New Roman"/>
          <w:color w:val="auto"/>
          <w:sz w:val="24"/>
          <w:szCs w:val="24"/>
        </w:rPr>
        <w:sectPr w:rsidR="00534C63" w:rsidSect="006258CC">
          <w:pgSz w:w="16838" w:h="11906" w:orient="landscape"/>
          <w:pgMar w:top="851" w:right="851" w:bottom="850" w:left="1135" w:header="708" w:footer="708" w:gutter="0"/>
          <w:cols w:space="708"/>
          <w:docGrid w:linePitch="360"/>
        </w:sectPr>
      </w:pPr>
    </w:p>
    <w:p w:rsidR="00534C63" w:rsidRDefault="00534C63" w:rsidP="00534C63">
      <w:pPr>
        <w:pStyle w:val="1"/>
        <w:spacing w:before="0" w:line="240" w:lineRule="auto"/>
        <w:jc w:val="center"/>
        <w:rPr>
          <w:rFonts w:ascii="Times New Roman" w:hAnsi="Times New Roman" w:cs="Times New Roman"/>
          <w:color w:val="auto"/>
          <w:sz w:val="24"/>
          <w:szCs w:val="24"/>
        </w:rPr>
      </w:pPr>
      <w:r w:rsidRPr="007728CA">
        <w:rPr>
          <w:rFonts w:ascii="Times New Roman" w:hAnsi="Times New Roman" w:cs="Times New Roman"/>
          <w:color w:val="auto"/>
          <w:sz w:val="24"/>
          <w:szCs w:val="24"/>
        </w:rPr>
        <w:lastRenderedPageBreak/>
        <w:t>РАЗДЕЛ</w:t>
      </w:r>
      <w:r>
        <w:rPr>
          <w:rFonts w:ascii="Times New Roman" w:hAnsi="Times New Roman" w:cs="Times New Roman"/>
          <w:color w:val="auto"/>
          <w:sz w:val="24"/>
          <w:szCs w:val="24"/>
        </w:rPr>
        <w:t xml:space="preserve"> 4</w:t>
      </w:r>
      <w:r w:rsidRPr="00C06C67">
        <w:rPr>
          <w:rFonts w:ascii="Times New Roman" w:hAnsi="Times New Roman" w:cs="Times New Roman"/>
          <w:color w:val="auto"/>
          <w:sz w:val="24"/>
          <w:szCs w:val="24"/>
        </w:rPr>
        <w:t xml:space="preserve"> </w:t>
      </w:r>
      <w:r>
        <w:rPr>
          <w:rFonts w:ascii="Times New Roman" w:hAnsi="Times New Roman" w:cs="Times New Roman"/>
          <w:color w:val="auto"/>
          <w:sz w:val="24"/>
          <w:szCs w:val="24"/>
        </w:rPr>
        <w:t>Документации</w:t>
      </w:r>
    </w:p>
    <w:p w:rsidR="00137D48" w:rsidRPr="00137D48" w:rsidRDefault="00137D48" w:rsidP="00137D48">
      <w:pPr>
        <w:spacing w:after="0"/>
        <w:jc w:val="center"/>
        <w:rPr>
          <w:rFonts w:ascii="Times New Roman" w:hAnsi="Times New Roman" w:cs="Times New Roman"/>
          <w:b/>
          <w:sz w:val="24"/>
          <w:szCs w:val="24"/>
        </w:rPr>
      </w:pPr>
      <w:r w:rsidRPr="00137D48">
        <w:rPr>
          <w:rFonts w:ascii="Times New Roman" w:hAnsi="Times New Roman" w:cs="Times New Roman"/>
          <w:b/>
          <w:sz w:val="24"/>
          <w:szCs w:val="24"/>
        </w:rPr>
        <w:t>ПРОЕКТ</w:t>
      </w:r>
      <w:r>
        <w:rPr>
          <w:rFonts w:ascii="Times New Roman" w:hAnsi="Times New Roman" w:cs="Times New Roman"/>
          <w:b/>
          <w:sz w:val="24"/>
          <w:szCs w:val="24"/>
        </w:rPr>
        <w:t xml:space="preserve"> </w:t>
      </w:r>
      <w:r w:rsidRPr="00137D48">
        <w:rPr>
          <w:rFonts w:ascii="Times New Roman" w:hAnsi="Times New Roman" w:cs="Times New Roman"/>
          <w:b/>
          <w:sz w:val="24"/>
          <w:szCs w:val="24"/>
        </w:rPr>
        <w:t>ДОГОВОР</w:t>
      </w:r>
      <w:r>
        <w:rPr>
          <w:rFonts w:ascii="Times New Roman" w:hAnsi="Times New Roman" w:cs="Times New Roman"/>
          <w:b/>
          <w:sz w:val="24"/>
          <w:szCs w:val="24"/>
        </w:rPr>
        <w:t>А</w:t>
      </w:r>
      <w:r w:rsidRPr="00137D48">
        <w:rPr>
          <w:rFonts w:ascii="Times New Roman" w:hAnsi="Times New Roman" w:cs="Times New Roman"/>
          <w:b/>
          <w:sz w:val="24"/>
          <w:szCs w:val="24"/>
        </w:rPr>
        <w:t xml:space="preserve">  № _____</w:t>
      </w:r>
    </w:p>
    <w:p w:rsidR="00530659" w:rsidRPr="00530659" w:rsidRDefault="00137D48" w:rsidP="00530659">
      <w:pPr>
        <w:spacing w:after="0"/>
        <w:jc w:val="center"/>
        <w:rPr>
          <w:rFonts w:ascii="Times New Roman" w:eastAsia="Times New Roman" w:hAnsi="Times New Roman" w:cs="Times New Roman"/>
          <w:b/>
          <w:lang w:eastAsia="ru-RU"/>
        </w:rPr>
      </w:pPr>
      <w:r w:rsidRPr="00137D48">
        <w:rPr>
          <w:rFonts w:ascii="Times New Roman" w:hAnsi="Times New Roman" w:cs="Times New Roman"/>
          <w:b/>
          <w:sz w:val="24"/>
          <w:szCs w:val="24"/>
        </w:rPr>
        <w:t xml:space="preserve">на  </w:t>
      </w:r>
      <w:r w:rsidR="00530659" w:rsidRPr="00530659">
        <w:rPr>
          <w:rFonts w:ascii="Times New Roman" w:hAnsi="Times New Roman" w:cs="Times New Roman"/>
          <w:b/>
          <w:sz w:val="24"/>
          <w:szCs w:val="24"/>
        </w:rPr>
        <w:t>услуги по обновлению и сопровождению программной системы "1С: Предприятие"</w:t>
      </w:r>
    </w:p>
    <w:p w:rsidR="00137D48" w:rsidRPr="00530659" w:rsidRDefault="00137D48" w:rsidP="00530659">
      <w:pPr>
        <w:spacing w:after="0" w:line="240" w:lineRule="auto"/>
        <w:jc w:val="center"/>
        <w:rPr>
          <w:rFonts w:ascii="Times New Roman" w:hAnsi="Times New Roman" w:cs="Times New Roman"/>
          <w:b/>
          <w:sz w:val="24"/>
          <w:szCs w:val="24"/>
        </w:rPr>
      </w:pPr>
    </w:p>
    <w:p w:rsidR="00137D48" w:rsidRPr="00137D48" w:rsidRDefault="00137D48" w:rsidP="00137D48">
      <w:pPr>
        <w:spacing w:after="0" w:line="240" w:lineRule="auto"/>
        <w:jc w:val="center"/>
        <w:rPr>
          <w:rFonts w:ascii="Times New Roman" w:hAnsi="Times New Roman" w:cs="Times New Roman"/>
          <w:b/>
          <w:sz w:val="24"/>
          <w:szCs w:val="24"/>
        </w:rPr>
      </w:pPr>
    </w:p>
    <w:p w:rsidR="00137D48" w:rsidRPr="00137D48" w:rsidRDefault="00137D48" w:rsidP="00137D48">
      <w:pPr>
        <w:spacing w:after="0" w:line="240" w:lineRule="auto"/>
        <w:jc w:val="center"/>
        <w:rPr>
          <w:rFonts w:ascii="Times New Roman" w:hAnsi="Times New Roman" w:cs="Times New Roman"/>
          <w:b/>
          <w:sz w:val="24"/>
          <w:szCs w:val="24"/>
        </w:rPr>
      </w:pPr>
    </w:p>
    <w:p w:rsidR="00137D48" w:rsidRPr="00137D48" w:rsidRDefault="00F54035" w:rsidP="00137D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ркутск                                                                                                    </w:t>
      </w:r>
      <w:r w:rsidR="00137D48" w:rsidRPr="00137D48">
        <w:rPr>
          <w:rFonts w:ascii="Times New Roman" w:hAnsi="Times New Roman" w:cs="Times New Roman"/>
          <w:sz w:val="24"/>
          <w:szCs w:val="24"/>
        </w:rPr>
        <w:t>«____» ___________ 201</w:t>
      </w:r>
      <w:r w:rsidR="00EA00DE">
        <w:rPr>
          <w:rFonts w:ascii="Times New Roman" w:hAnsi="Times New Roman" w:cs="Times New Roman"/>
          <w:sz w:val="24"/>
          <w:szCs w:val="24"/>
        </w:rPr>
        <w:t>8</w:t>
      </w:r>
      <w:r w:rsidR="00137D48" w:rsidRPr="00137D48">
        <w:rPr>
          <w:rFonts w:ascii="Times New Roman" w:hAnsi="Times New Roman" w:cs="Times New Roman"/>
          <w:sz w:val="24"/>
          <w:szCs w:val="24"/>
        </w:rPr>
        <w:t xml:space="preserve"> г</w:t>
      </w:r>
      <w:r>
        <w:rPr>
          <w:rFonts w:ascii="Times New Roman" w:hAnsi="Times New Roman" w:cs="Times New Roman"/>
          <w:sz w:val="24"/>
          <w:szCs w:val="24"/>
        </w:rPr>
        <w:t>.</w:t>
      </w:r>
    </w:p>
    <w:p w:rsidR="00137D48" w:rsidRPr="00137D48" w:rsidRDefault="00137D48" w:rsidP="00137D48">
      <w:pPr>
        <w:spacing w:after="0" w:line="240" w:lineRule="auto"/>
        <w:ind w:firstLine="540"/>
        <w:jc w:val="both"/>
        <w:rPr>
          <w:rFonts w:ascii="Times New Roman" w:hAnsi="Times New Roman" w:cs="Times New Roman"/>
          <w:sz w:val="24"/>
          <w:szCs w:val="24"/>
        </w:rPr>
      </w:pPr>
    </w:p>
    <w:p w:rsidR="00137D48" w:rsidRPr="006726D5" w:rsidRDefault="00137D48" w:rsidP="006726D5">
      <w:pPr>
        <w:pStyle w:val="ConsPlusNonformat"/>
        <w:tabs>
          <w:tab w:val="left" w:pos="9781"/>
        </w:tabs>
        <w:jc w:val="both"/>
        <w:rPr>
          <w:rFonts w:ascii="Times New Roman" w:hAnsi="Times New Roman" w:cs="Times New Roman"/>
          <w:sz w:val="22"/>
          <w:szCs w:val="22"/>
        </w:rPr>
      </w:pPr>
      <w:proofErr w:type="gramStart"/>
      <w:r w:rsidRPr="006726D5">
        <w:rPr>
          <w:rFonts w:ascii="Times New Roman" w:hAnsi="Times New Roman" w:cs="Times New Roman"/>
          <w:b/>
          <w:bCs/>
          <w:sz w:val="22"/>
          <w:szCs w:val="22"/>
        </w:rPr>
        <w:t>областное государственное автономное учреждение здравоохранения «Иркутская стоматологическая поликлиника № 1»</w:t>
      </w:r>
      <w:r w:rsidRPr="006726D5">
        <w:rPr>
          <w:rFonts w:ascii="Times New Roman" w:hAnsi="Times New Roman" w:cs="Times New Roman"/>
          <w:sz w:val="22"/>
          <w:szCs w:val="22"/>
        </w:rPr>
        <w:t xml:space="preserve">,  именуемое в дальнейшем </w:t>
      </w:r>
      <w:r w:rsidRPr="006726D5">
        <w:rPr>
          <w:rFonts w:ascii="Times New Roman" w:hAnsi="Times New Roman" w:cs="Times New Roman"/>
          <w:b/>
          <w:sz w:val="22"/>
          <w:szCs w:val="22"/>
        </w:rPr>
        <w:t>Заказчик</w:t>
      </w:r>
      <w:r w:rsidRPr="006726D5">
        <w:rPr>
          <w:rFonts w:ascii="Times New Roman" w:hAnsi="Times New Roman" w:cs="Times New Roman"/>
          <w:sz w:val="22"/>
          <w:szCs w:val="22"/>
        </w:rPr>
        <w:t xml:space="preserve">, в лице </w:t>
      </w:r>
      <w:r w:rsidR="00D05748" w:rsidRPr="006726D5">
        <w:rPr>
          <w:rFonts w:ascii="Times New Roman" w:hAnsi="Times New Roman" w:cs="Times New Roman"/>
          <w:sz w:val="22"/>
          <w:szCs w:val="22"/>
        </w:rPr>
        <w:t>_________</w:t>
      </w:r>
      <w:r w:rsidRPr="006726D5">
        <w:rPr>
          <w:rFonts w:ascii="Times New Roman" w:hAnsi="Times New Roman" w:cs="Times New Roman"/>
          <w:sz w:val="22"/>
          <w:szCs w:val="22"/>
        </w:rPr>
        <w:t xml:space="preserve">, действующего на основании Устава, с одной стороны, и </w:t>
      </w:r>
      <w:r w:rsidRPr="006726D5">
        <w:rPr>
          <w:rFonts w:ascii="Times New Roman" w:hAnsi="Times New Roman" w:cs="Times New Roman"/>
          <w:b/>
          <w:sz w:val="22"/>
          <w:szCs w:val="22"/>
        </w:rPr>
        <w:t>_______________,</w:t>
      </w:r>
      <w:r w:rsidRPr="006726D5">
        <w:rPr>
          <w:rFonts w:ascii="Times New Roman" w:hAnsi="Times New Roman" w:cs="Times New Roman"/>
          <w:sz w:val="22"/>
          <w:szCs w:val="22"/>
        </w:rPr>
        <w:t xml:space="preserve">  именуемый в дальнейшем </w:t>
      </w:r>
      <w:r w:rsidRPr="006726D5">
        <w:rPr>
          <w:rFonts w:ascii="Times New Roman" w:hAnsi="Times New Roman" w:cs="Times New Roman"/>
          <w:b/>
          <w:sz w:val="22"/>
          <w:szCs w:val="22"/>
        </w:rPr>
        <w:t>«</w:t>
      </w:r>
      <w:r w:rsidR="00976F70" w:rsidRPr="006726D5">
        <w:rPr>
          <w:rFonts w:ascii="Times New Roman" w:hAnsi="Times New Roman" w:cs="Times New Roman"/>
          <w:b/>
          <w:sz w:val="22"/>
          <w:szCs w:val="22"/>
        </w:rPr>
        <w:t>Исполнитель</w:t>
      </w:r>
      <w:r w:rsidRPr="006726D5">
        <w:rPr>
          <w:rFonts w:ascii="Times New Roman" w:hAnsi="Times New Roman" w:cs="Times New Roman"/>
          <w:b/>
          <w:sz w:val="22"/>
          <w:szCs w:val="22"/>
        </w:rPr>
        <w:t>»</w:t>
      </w:r>
      <w:r w:rsidRPr="006726D5">
        <w:rPr>
          <w:rFonts w:ascii="Times New Roman" w:hAnsi="Times New Roman" w:cs="Times New Roman"/>
          <w:sz w:val="22"/>
          <w:szCs w:val="22"/>
        </w:rPr>
        <w:t xml:space="preserve">, в лице _________, действующего на основании _________,  </w:t>
      </w:r>
      <w:r w:rsidRPr="006726D5">
        <w:rPr>
          <w:rFonts w:ascii="Times New Roman" w:hAnsi="Times New Roman" w:cs="Times New Roman"/>
          <w:sz w:val="22"/>
          <w:szCs w:val="22"/>
          <w:lang w:val="en-US"/>
        </w:rPr>
        <w:t>c</w:t>
      </w:r>
      <w:r w:rsidRPr="006726D5">
        <w:rPr>
          <w:rFonts w:ascii="Times New Roman" w:hAnsi="Times New Roman" w:cs="Times New Roman"/>
          <w:sz w:val="22"/>
          <w:szCs w:val="22"/>
        </w:rPr>
        <w:t xml:space="preserve"> другой стороны,  именуемые в дальнейшем совместно «Стороны»,   на   основании  результатов  определения  </w:t>
      </w:r>
      <w:r w:rsidR="00976F70" w:rsidRPr="006726D5">
        <w:rPr>
          <w:rFonts w:ascii="Times New Roman" w:hAnsi="Times New Roman" w:cs="Times New Roman"/>
          <w:sz w:val="22"/>
          <w:szCs w:val="22"/>
        </w:rPr>
        <w:t>исполнителя</w:t>
      </w:r>
      <w:r w:rsidRPr="006726D5">
        <w:rPr>
          <w:rFonts w:ascii="Times New Roman" w:hAnsi="Times New Roman" w:cs="Times New Roman"/>
          <w:sz w:val="22"/>
          <w:szCs w:val="22"/>
        </w:rPr>
        <w:t xml:space="preserve">  путем проведения _____________, протокол № _________  от  __________,  заключили  настоящий Договор (далее - Договор) о нижеследующем:</w:t>
      </w:r>
      <w:proofErr w:type="gramEnd"/>
    </w:p>
    <w:p w:rsidR="00137D48" w:rsidRPr="00137D48" w:rsidRDefault="00137D48" w:rsidP="00137D48">
      <w:pPr>
        <w:spacing w:after="0" w:line="240" w:lineRule="auto"/>
        <w:ind w:firstLine="540"/>
        <w:jc w:val="center"/>
        <w:rPr>
          <w:rFonts w:ascii="Times New Roman" w:hAnsi="Times New Roman" w:cs="Times New Roman"/>
          <w:sz w:val="24"/>
          <w:szCs w:val="24"/>
        </w:rPr>
      </w:pPr>
    </w:p>
    <w:p w:rsidR="001F0573" w:rsidRPr="009434E1" w:rsidRDefault="001F0573" w:rsidP="00F10578">
      <w:pPr>
        <w:numPr>
          <w:ilvl w:val="0"/>
          <w:numId w:val="28"/>
        </w:numPr>
        <w:spacing w:before="120" w:after="60" w:line="240" w:lineRule="auto"/>
        <w:ind w:left="0" w:firstLine="0"/>
        <w:jc w:val="center"/>
        <w:rPr>
          <w:rFonts w:ascii="Times New Roman" w:hAnsi="Times New Roman" w:cs="Times New Roman"/>
          <w:b/>
          <w:bCs/>
          <w:caps/>
        </w:rPr>
      </w:pPr>
      <w:r w:rsidRPr="009434E1">
        <w:rPr>
          <w:rFonts w:ascii="Times New Roman" w:hAnsi="Times New Roman" w:cs="Times New Roman"/>
          <w:b/>
          <w:bCs/>
          <w:caps/>
        </w:rPr>
        <w:t>Основные понятия и обозначения Договора</w:t>
      </w:r>
    </w:p>
    <w:p w:rsidR="001F0573" w:rsidRPr="009434E1" w:rsidRDefault="001F0573" w:rsidP="001F0573">
      <w:pPr>
        <w:tabs>
          <w:tab w:val="left" w:pos="0"/>
        </w:tabs>
        <w:spacing w:before="20"/>
        <w:ind w:left="567"/>
        <w:jc w:val="both"/>
        <w:rPr>
          <w:rFonts w:ascii="Times New Roman" w:hAnsi="Times New Roman" w:cs="Times New Roman"/>
        </w:rPr>
      </w:pPr>
      <w:r w:rsidRPr="009434E1">
        <w:rPr>
          <w:rFonts w:ascii="Times New Roman" w:hAnsi="Times New Roman" w:cs="Times New Roman"/>
        </w:rPr>
        <w:t xml:space="preserve">В настоящем </w:t>
      </w:r>
      <w:r w:rsidRPr="009434E1">
        <w:rPr>
          <w:rFonts w:ascii="Times New Roman" w:hAnsi="Times New Roman" w:cs="Times New Roman"/>
          <w:b/>
        </w:rPr>
        <w:t>Договоре</w:t>
      </w:r>
      <w:r w:rsidRPr="009434E1">
        <w:rPr>
          <w:rFonts w:ascii="Times New Roman" w:hAnsi="Times New Roman" w:cs="Times New Roman"/>
        </w:rPr>
        <w:t xml:space="preserve"> следующие слова и выражения будут иметь значения, определенные ниже, за исключением случаев, когда иное вытекает из содержания </w:t>
      </w:r>
      <w:r w:rsidRPr="009434E1">
        <w:rPr>
          <w:rFonts w:ascii="Times New Roman" w:hAnsi="Times New Roman" w:cs="Times New Roman"/>
          <w:b/>
        </w:rPr>
        <w:t>Договора</w:t>
      </w:r>
      <w:r w:rsidRPr="009434E1">
        <w:rPr>
          <w:rFonts w:ascii="Times New Roman" w:hAnsi="Times New Roman" w:cs="Times New Roman"/>
        </w:rPr>
        <w:t xml:space="preserve">: </w:t>
      </w:r>
    </w:p>
    <w:p w:rsidR="001F0573" w:rsidRPr="009434E1" w:rsidRDefault="001F0573" w:rsidP="001F0573">
      <w:pPr>
        <w:numPr>
          <w:ilvl w:val="1"/>
          <w:numId w:val="28"/>
        </w:numPr>
        <w:tabs>
          <w:tab w:val="clear" w:pos="747"/>
          <w:tab w:val="left" w:pos="567"/>
          <w:tab w:val="num" w:pos="792"/>
        </w:tabs>
        <w:spacing w:before="20" w:after="0" w:line="240" w:lineRule="auto"/>
        <w:ind w:left="567"/>
        <w:jc w:val="both"/>
        <w:rPr>
          <w:rFonts w:ascii="Times New Roman" w:hAnsi="Times New Roman" w:cs="Times New Roman"/>
        </w:rPr>
      </w:pPr>
      <w:r w:rsidRPr="009434E1">
        <w:rPr>
          <w:rFonts w:ascii="Times New Roman" w:hAnsi="Times New Roman" w:cs="Times New Roman"/>
          <w:b/>
          <w:bCs/>
        </w:rPr>
        <w:t>Система</w:t>
      </w:r>
      <w:r w:rsidRPr="009434E1">
        <w:rPr>
          <w:rFonts w:ascii="Times New Roman" w:hAnsi="Times New Roman" w:cs="Times New Roman"/>
        </w:rPr>
        <w:t xml:space="preserve"> – учетная информационная система на базе программы для ЭВМ “1С</w:t>
      </w:r>
      <w:proofErr w:type="gramStart"/>
      <w:r w:rsidRPr="009434E1">
        <w:rPr>
          <w:rFonts w:ascii="Times New Roman" w:hAnsi="Times New Roman" w:cs="Times New Roman"/>
        </w:rPr>
        <w:t>:П</w:t>
      </w:r>
      <w:proofErr w:type="gramEnd"/>
      <w:r w:rsidRPr="009434E1">
        <w:rPr>
          <w:rFonts w:ascii="Times New Roman" w:hAnsi="Times New Roman" w:cs="Times New Roman"/>
        </w:rPr>
        <w:t xml:space="preserve">редприятие”, используемая в организации </w:t>
      </w:r>
      <w:r w:rsidRPr="009434E1">
        <w:rPr>
          <w:rFonts w:ascii="Times New Roman" w:hAnsi="Times New Roman" w:cs="Times New Roman"/>
          <w:b/>
          <w:bCs/>
        </w:rPr>
        <w:t>Заказчика</w:t>
      </w:r>
      <w:r w:rsidRPr="009434E1">
        <w:rPr>
          <w:rFonts w:ascii="Times New Roman" w:hAnsi="Times New Roman" w:cs="Times New Roman"/>
        </w:rPr>
        <w:t xml:space="preserve"> на условиях лицензионного соглашения с Разработчиком программы – фирмой “1С” и принятая </w:t>
      </w:r>
      <w:r w:rsidRPr="009434E1">
        <w:rPr>
          <w:rFonts w:ascii="Times New Roman" w:hAnsi="Times New Roman" w:cs="Times New Roman"/>
          <w:b/>
          <w:bCs/>
        </w:rPr>
        <w:t xml:space="preserve">Исполнителем </w:t>
      </w:r>
      <w:r w:rsidRPr="009434E1">
        <w:rPr>
          <w:rFonts w:ascii="Times New Roman" w:hAnsi="Times New Roman" w:cs="Times New Roman"/>
          <w:bCs/>
        </w:rPr>
        <w:t>по настоящему</w:t>
      </w:r>
      <w:r w:rsidRPr="009434E1">
        <w:rPr>
          <w:rFonts w:ascii="Times New Roman" w:hAnsi="Times New Roman" w:cs="Times New Roman"/>
          <w:b/>
          <w:bCs/>
        </w:rPr>
        <w:t xml:space="preserve"> Договору </w:t>
      </w:r>
      <w:r w:rsidRPr="009434E1">
        <w:rPr>
          <w:rFonts w:ascii="Times New Roman" w:hAnsi="Times New Roman" w:cs="Times New Roman"/>
        </w:rPr>
        <w:t xml:space="preserve">на </w:t>
      </w:r>
      <w:r w:rsidRPr="009434E1">
        <w:rPr>
          <w:rFonts w:ascii="Times New Roman" w:hAnsi="Times New Roman" w:cs="Times New Roman"/>
          <w:b/>
          <w:bCs/>
        </w:rPr>
        <w:t>Сопровождение</w:t>
      </w:r>
      <w:r w:rsidRPr="009434E1">
        <w:rPr>
          <w:rFonts w:ascii="Times New Roman" w:hAnsi="Times New Roman" w:cs="Times New Roman"/>
        </w:rPr>
        <w:t xml:space="preserve">. </w:t>
      </w:r>
    </w:p>
    <w:p w:rsidR="001F0573" w:rsidRPr="009434E1" w:rsidRDefault="001F0573" w:rsidP="001F0573">
      <w:pPr>
        <w:numPr>
          <w:ilvl w:val="1"/>
          <w:numId w:val="28"/>
        </w:numPr>
        <w:tabs>
          <w:tab w:val="clear" w:pos="747"/>
          <w:tab w:val="left" w:pos="567"/>
          <w:tab w:val="num" w:pos="792"/>
        </w:tabs>
        <w:spacing w:before="20" w:after="0" w:line="240" w:lineRule="auto"/>
        <w:ind w:left="567"/>
        <w:jc w:val="both"/>
        <w:rPr>
          <w:rFonts w:ascii="Times New Roman" w:hAnsi="Times New Roman" w:cs="Times New Roman"/>
        </w:rPr>
      </w:pPr>
      <w:r w:rsidRPr="009434E1">
        <w:rPr>
          <w:rFonts w:ascii="Times New Roman" w:hAnsi="Times New Roman" w:cs="Times New Roman"/>
          <w:b/>
          <w:bCs/>
        </w:rPr>
        <w:t xml:space="preserve">Сопровождение </w:t>
      </w:r>
      <w:r w:rsidRPr="009434E1">
        <w:rPr>
          <w:rFonts w:ascii="Times New Roman" w:hAnsi="Times New Roman" w:cs="Times New Roman"/>
        </w:rPr>
        <w:t xml:space="preserve">– комплекс услуг по обслуживанию </w:t>
      </w:r>
      <w:r w:rsidRPr="009434E1">
        <w:rPr>
          <w:rFonts w:ascii="Times New Roman" w:hAnsi="Times New Roman" w:cs="Times New Roman"/>
          <w:b/>
          <w:bCs/>
        </w:rPr>
        <w:t>Системы Заказчика</w:t>
      </w:r>
      <w:r w:rsidRPr="009434E1">
        <w:rPr>
          <w:rFonts w:ascii="Times New Roman" w:hAnsi="Times New Roman" w:cs="Times New Roman"/>
        </w:rPr>
        <w:t xml:space="preserve">, оказываемый в соответствии с условиями настоящего </w:t>
      </w:r>
      <w:r w:rsidRPr="009434E1">
        <w:rPr>
          <w:rFonts w:ascii="Times New Roman" w:hAnsi="Times New Roman" w:cs="Times New Roman"/>
          <w:b/>
        </w:rPr>
        <w:t>Договора</w:t>
      </w:r>
      <w:r w:rsidRPr="009434E1">
        <w:rPr>
          <w:rFonts w:ascii="Times New Roman" w:hAnsi="Times New Roman" w:cs="Times New Roman"/>
        </w:rPr>
        <w:t xml:space="preserve"> </w:t>
      </w:r>
      <w:r w:rsidRPr="009434E1">
        <w:rPr>
          <w:rFonts w:ascii="Times New Roman" w:hAnsi="Times New Roman" w:cs="Times New Roman"/>
          <w:b/>
          <w:bCs/>
        </w:rPr>
        <w:t>Исполнителем</w:t>
      </w:r>
      <w:r w:rsidRPr="009434E1">
        <w:rPr>
          <w:rFonts w:ascii="Times New Roman" w:hAnsi="Times New Roman" w:cs="Times New Roman"/>
        </w:rPr>
        <w:t xml:space="preserve"> по телефону, в офисах </w:t>
      </w:r>
      <w:r w:rsidRPr="009434E1">
        <w:rPr>
          <w:rFonts w:ascii="Times New Roman" w:hAnsi="Times New Roman" w:cs="Times New Roman"/>
          <w:b/>
          <w:bCs/>
        </w:rPr>
        <w:t>Заказчика</w:t>
      </w:r>
      <w:r w:rsidRPr="009434E1">
        <w:rPr>
          <w:rFonts w:ascii="Times New Roman" w:hAnsi="Times New Roman" w:cs="Times New Roman"/>
        </w:rPr>
        <w:t xml:space="preserve"> или </w:t>
      </w:r>
      <w:r w:rsidRPr="009434E1">
        <w:rPr>
          <w:rFonts w:ascii="Times New Roman" w:hAnsi="Times New Roman" w:cs="Times New Roman"/>
          <w:b/>
          <w:bCs/>
        </w:rPr>
        <w:t xml:space="preserve">Исполнителя </w:t>
      </w:r>
      <w:r w:rsidRPr="009434E1">
        <w:rPr>
          <w:rFonts w:ascii="Times New Roman" w:hAnsi="Times New Roman" w:cs="Times New Roman"/>
        </w:rPr>
        <w:t>и через интернет в период с понедельника по пятницу включительно, с 9</w:t>
      </w:r>
      <w:r w:rsidRPr="009434E1">
        <w:rPr>
          <w:rFonts w:ascii="Times New Roman" w:hAnsi="Times New Roman" w:cs="Times New Roman"/>
          <w:u w:val="single"/>
          <w:vertAlign w:val="superscript"/>
        </w:rPr>
        <w:t>00</w:t>
      </w:r>
      <w:r w:rsidRPr="009434E1">
        <w:rPr>
          <w:rFonts w:ascii="Times New Roman" w:hAnsi="Times New Roman" w:cs="Times New Roman"/>
        </w:rPr>
        <w:t xml:space="preserve"> до 18</w:t>
      </w:r>
      <w:r w:rsidRPr="009434E1">
        <w:rPr>
          <w:rFonts w:ascii="Times New Roman" w:hAnsi="Times New Roman" w:cs="Times New Roman"/>
          <w:u w:val="single"/>
          <w:vertAlign w:val="superscript"/>
        </w:rPr>
        <w:t>00</w:t>
      </w:r>
      <w:r w:rsidRPr="009434E1">
        <w:rPr>
          <w:rFonts w:ascii="Times New Roman" w:hAnsi="Times New Roman" w:cs="Times New Roman"/>
        </w:rPr>
        <w:t xml:space="preserve"> по Иркутскому времени, за исключением выходных дней и праздников, установленных законодательством РФ.</w:t>
      </w:r>
    </w:p>
    <w:p w:rsidR="001F0573" w:rsidRPr="009434E1" w:rsidRDefault="001F0573" w:rsidP="001F0573">
      <w:pPr>
        <w:numPr>
          <w:ilvl w:val="1"/>
          <w:numId w:val="28"/>
        </w:numPr>
        <w:tabs>
          <w:tab w:val="left" w:pos="567"/>
          <w:tab w:val="num" w:pos="792"/>
        </w:tabs>
        <w:spacing w:before="20" w:after="0" w:line="240" w:lineRule="auto"/>
        <w:ind w:left="567"/>
        <w:jc w:val="both"/>
        <w:rPr>
          <w:rFonts w:ascii="Times New Roman" w:hAnsi="Times New Roman" w:cs="Times New Roman"/>
        </w:rPr>
      </w:pPr>
      <w:r w:rsidRPr="009434E1">
        <w:rPr>
          <w:rFonts w:ascii="Times New Roman" w:hAnsi="Times New Roman" w:cs="Times New Roman"/>
          <w:b/>
          <w:bCs/>
        </w:rPr>
        <w:t xml:space="preserve">Информационно-технологическое сопровождение </w:t>
      </w:r>
      <w:r w:rsidRPr="009434E1">
        <w:rPr>
          <w:rFonts w:ascii="Times New Roman" w:hAnsi="Times New Roman" w:cs="Times New Roman"/>
          <w:bCs/>
        </w:rPr>
        <w:t>(далее</w:t>
      </w:r>
      <w:r w:rsidRPr="009434E1">
        <w:rPr>
          <w:rFonts w:ascii="Times New Roman" w:hAnsi="Times New Roman" w:cs="Times New Roman"/>
          <w:b/>
          <w:bCs/>
        </w:rPr>
        <w:t xml:space="preserve"> </w:t>
      </w:r>
      <w:r w:rsidRPr="009434E1">
        <w:rPr>
          <w:rFonts w:ascii="Times New Roman" w:hAnsi="Times New Roman" w:cs="Times New Roman"/>
        </w:rPr>
        <w:t xml:space="preserve">“услуги </w:t>
      </w:r>
      <w:r w:rsidRPr="009434E1">
        <w:rPr>
          <w:rFonts w:ascii="Times New Roman" w:hAnsi="Times New Roman" w:cs="Times New Roman"/>
          <w:b/>
          <w:bCs/>
        </w:rPr>
        <w:t>ИТС</w:t>
      </w:r>
      <w:r w:rsidRPr="009434E1">
        <w:rPr>
          <w:rFonts w:ascii="Times New Roman" w:hAnsi="Times New Roman" w:cs="Times New Roman"/>
        </w:rPr>
        <w:t>”</w:t>
      </w:r>
      <w:r w:rsidRPr="009434E1">
        <w:rPr>
          <w:rFonts w:ascii="Times New Roman" w:hAnsi="Times New Roman" w:cs="Times New Roman"/>
          <w:bCs/>
        </w:rPr>
        <w:t>)</w:t>
      </w:r>
      <w:r w:rsidRPr="009434E1">
        <w:rPr>
          <w:rFonts w:ascii="Times New Roman" w:hAnsi="Times New Roman" w:cs="Times New Roman"/>
        </w:rPr>
        <w:t xml:space="preserve"> – услуги </w:t>
      </w:r>
      <w:r w:rsidRPr="009434E1">
        <w:rPr>
          <w:rFonts w:ascii="Times New Roman" w:hAnsi="Times New Roman" w:cs="Times New Roman"/>
          <w:b/>
          <w:bCs/>
        </w:rPr>
        <w:t>Сопровождения</w:t>
      </w:r>
      <w:r w:rsidRPr="009434E1">
        <w:rPr>
          <w:rFonts w:ascii="Times New Roman" w:hAnsi="Times New Roman" w:cs="Times New Roman"/>
        </w:rPr>
        <w:t xml:space="preserve">, предоставляемые в период действия и на условиях настоящего </w:t>
      </w:r>
      <w:r w:rsidRPr="009434E1">
        <w:rPr>
          <w:rFonts w:ascii="Times New Roman" w:hAnsi="Times New Roman" w:cs="Times New Roman"/>
          <w:b/>
        </w:rPr>
        <w:t>Договора</w:t>
      </w:r>
      <w:r w:rsidRPr="009434E1">
        <w:rPr>
          <w:rFonts w:ascii="Times New Roman" w:hAnsi="Times New Roman" w:cs="Times New Roman"/>
        </w:rPr>
        <w:t xml:space="preserve"> </w:t>
      </w:r>
      <w:r w:rsidRPr="009434E1">
        <w:rPr>
          <w:rFonts w:ascii="Times New Roman" w:hAnsi="Times New Roman" w:cs="Times New Roman"/>
          <w:b/>
          <w:bCs/>
        </w:rPr>
        <w:t xml:space="preserve">Заказчику </w:t>
      </w:r>
      <w:r w:rsidRPr="009434E1">
        <w:rPr>
          <w:rFonts w:ascii="Times New Roman" w:hAnsi="Times New Roman" w:cs="Times New Roman"/>
        </w:rPr>
        <w:t xml:space="preserve">ежемесячно, в соответствии со </w:t>
      </w:r>
      <w:r w:rsidRPr="009434E1">
        <w:rPr>
          <w:rFonts w:ascii="Times New Roman" w:hAnsi="Times New Roman" w:cs="Times New Roman"/>
          <w:b/>
          <w:bCs/>
        </w:rPr>
        <w:t xml:space="preserve">Спецификацией услуг ИТС </w:t>
      </w:r>
      <w:r w:rsidRPr="009434E1">
        <w:rPr>
          <w:rFonts w:ascii="Times New Roman" w:hAnsi="Times New Roman" w:cs="Times New Roman"/>
        </w:rPr>
        <w:t xml:space="preserve">(Приложение №1 к настоящему </w:t>
      </w:r>
      <w:r w:rsidRPr="009434E1">
        <w:rPr>
          <w:rFonts w:ascii="Times New Roman" w:hAnsi="Times New Roman" w:cs="Times New Roman"/>
          <w:b/>
        </w:rPr>
        <w:t>Договору</w:t>
      </w:r>
      <w:r w:rsidRPr="009434E1">
        <w:rPr>
          <w:rFonts w:ascii="Times New Roman" w:hAnsi="Times New Roman" w:cs="Times New Roman"/>
        </w:rPr>
        <w:t xml:space="preserve">). Услуги </w:t>
      </w:r>
      <w:r w:rsidRPr="009434E1">
        <w:rPr>
          <w:rFonts w:ascii="Times New Roman" w:hAnsi="Times New Roman" w:cs="Times New Roman"/>
          <w:b/>
        </w:rPr>
        <w:t>ИТС</w:t>
      </w:r>
      <w:r w:rsidRPr="009434E1">
        <w:rPr>
          <w:rFonts w:ascii="Times New Roman" w:hAnsi="Times New Roman" w:cs="Times New Roman"/>
        </w:rPr>
        <w:t xml:space="preserve"> включают: предоставление доступа к профессиональной системе “Информационно-технологического сопровождения” (далее “</w:t>
      </w:r>
      <w:r w:rsidRPr="009434E1">
        <w:rPr>
          <w:rFonts w:ascii="Times New Roman" w:hAnsi="Times New Roman" w:cs="Times New Roman"/>
          <w:b/>
        </w:rPr>
        <w:t>1С</w:t>
      </w:r>
      <w:proofErr w:type="gramStart"/>
      <w:r w:rsidRPr="009434E1">
        <w:rPr>
          <w:rFonts w:ascii="Times New Roman" w:hAnsi="Times New Roman" w:cs="Times New Roman"/>
          <w:b/>
        </w:rPr>
        <w:t>:И</w:t>
      </w:r>
      <w:proofErr w:type="gramEnd"/>
      <w:r w:rsidRPr="009434E1">
        <w:rPr>
          <w:rFonts w:ascii="Times New Roman" w:hAnsi="Times New Roman" w:cs="Times New Roman"/>
          <w:b/>
        </w:rPr>
        <w:t>ТС</w:t>
      </w:r>
      <w:r w:rsidRPr="009434E1">
        <w:rPr>
          <w:rFonts w:ascii="Times New Roman" w:hAnsi="Times New Roman" w:cs="Times New Roman"/>
        </w:rPr>
        <w:t xml:space="preserve">”), файлы обновления для </w:t>
      </w:r>
      <w:r w:rsidRPr="009434E1">
        <w:rPr>
          <w:rFonts w:ascii="Times New Roman" w:hAnsi="Times New Roman" w:cs="Times New Roman"/>
          <w:b/>
          <w:bCs/>
        </w:rPr>
        <w:t>Системы</w:t>
      </w:r>
      <w:r w:rsidRPr="009434E1">
        <w:rPr>
          <w:rFonts w:ascii="Times New Roman" w:hAnsi="Times New Roman" w:cs="Times New Roman"/>
        </w:rPr>
        <w:t xml:space="preserve">, сервисы фирмы 1С и услуги </w:t>
      </w:r>
      <w:r w:rsidRPr="009434E1">
        <w:rPr>
          <w:rFonts w:ascii="Times New Roman" w:hAnsi="Times New Roman" w:cs="Times New Roman"/>
          <w:b/>
          <w:bCs/>
        </w:rPr>
        <w:t xml:space="preserve">Исполнителя </w:t>
      </w:r>
      <w:r w:rsidRPr="009434E1">
        <w:rPr>
          <w:rFonts w:ascii="Times New Roman" w:hAnsi="Times New Roman" w:cs="Times New Roman"/>
          <w:bCs/>
        </w:rPr>
        <w:t xml:space="preserve">в соответствии с </w:t>
      </w:r>
      <w:r w:rsidRPr="009434E1">
        <w:rPr>
          <w:rFonts w:ascii="Times New Roman" w:hAnsi="Times New Roman" w:cs="Times New Roman"/>
          <w:b/>
          <w:bCs/>
        </w:rPr>
        <w:t>Сервисной поддержкой</w:t>
      </w:r>
      <w:r w:rsidRPr="009434E1">
        <w:rPr>
          <w:rFonts w:ascii="Times New Roman" w:hAnsi="Times New Roman" w:cs="Times New Roman"/>
          <w:bCs/>
        </w:rPr>
        <w:t xml:space="preserve">, выбранной </w:t>
      </w:r>
      <w:r w:rsidRPr="009434E1">
        <w:rPr>
          <w:rFonts w:ascii="Times New Roman" w:hAnsi="Times New Roman" w:cs="Times New Roman"/>
          <w:b/>
          <w:bCs/>
        </w:rPr>
        <w:t>Заказчиком</w:t>
      </w:r>
      <w:r w:rsidRPr="009434E1">
        <w:rPr>
          <w:rFonts w:ascii="Times New Roman" w:hAnsi="Times New Roman" w:cs="Times New Roman"/>
          <w:bCs/>
        </w:rPr>
        <w:t xml:space="preserve">. Услуги </w:t>
      </w:r>
      <w:r w:rsidRPr="009434E1">
        <w:rPr>
          <w:rFonts w:ascii="Times New Roman" w:hAnsi="Times New Roman" w:cs="Times New Roman"/>
          <w:b/>
          <w:bCs/>
        </w:rPr>
        <w:t>ИТС</w:t>
      </w:r>
      <w:r w:rsidRPr="009434E1">
        <w:rPr>
          <w:rFonts w:ascii="Times New Roman" w:hAnsi="Times New Roman" w:cs="Times New Roman"/>
          <w:bCs/>
        </w:rPr>
        <w:t xml:space="preserve"> предоставляются в порядке и на условиях, которые определены настоящим </w:t>
      </w:r>
      <w:r w:rsidRPr="009434E1">
        <w:rPr>
          <w:rFonts w:ascii="Times New Roman" w:hAnsi="Times New Roman" w:cs="Times New Roman"/>
          <w:b/>
          <w:bCs/>
        </w:rPr>
        <w:t>Договором</w:t>
      </w:r>
      <w:r w:rsidRPr="009434E1">
        <w:rPr>
          <w:rFonts w:ascii="Times New Roman" w:hAnsi="Times New Roman" w:cs="Times New Roman"/>
        </w:rPr>
        <w:t xml:space="preserve">. </w:t>
      </w:r>
    </w:p>
    <w:p w:rsidR="001F0573" w:rsidRPr="009434E1" w:rsidRDefault="001F0573" w:rsidP="001F0573">
      <w:pPr>
        <w:numPr>
          <w:ilvl w:val="1"/>
          <w:numId w:val="28"/>
        </w:numPr>
        <w:tabs>
          <w:tab w:val="left" w:pos="567"/>
          <w:tab w:val="num" w:pos="792"/>
        </w:tabs>
        <w:spacing w:before="20" w:after="0" w:line="240" w:lineRule="auto"/>
        <w:ind w:left="567"/>
        <w:jc w:val="both"/>
        <w:rPr>
          <w:rFonts w:ascii="Times New Roman" w:hAnsi="Times New Roman" w:cs="Times New Roman"/>
          <w:bCs/>
        </w:rPr>
      </w:pPr>
      <w:r w:rsidRPr="009434E1">
        <w:rPr>
          <w:rFonts w:ascii="Times New Roman" w:hAnsi="Times New Roman" w:cs="Times New Roman"/>
          <w:b/>
          <w:bCs/>
        </w:rPr>
        <w:t xml:space="preserve">Спецификация услуг ИТС </w:t>
      </w:r>
      <w:r w:rsidRPr="009434E1">
        <w:rPr>
          <w:rFonts w:ascii="Times New Roman" w:hAnsi="Times New Roman" w:cs="Times New Roman"/>
          <w:bCs/>
        </w:rPr>
        <w:t xml:space="preserve">- документ, утверждаемый </w:t>
      </w:r>
      <w:r w:rsidRPr="009434E1">
        <w:rPr>
          <w:rFonts w:ascii="Times New Roman" w:hAnsi="Times New Roman" w:cs="Times New Roman"/>
          <w:b/>
          <w:bCs/>
        </w:rPr>
        <w:t>Исполнителем</w:t>
      </w:r>
      <w:r w:rsidRPr="009434E1">
        <w:rPr>
          <w:rFonts w:ascii="Times New Roman" w:hAnsi="Times New Roman" w:cs="Times New Roman"/>
          <w:bCs/>
        </w:rPr>
        <w:t xml:space="preserve"> в одностороннем порядке, содержащий перечень услуг </w:t>
      </w:r>
      <w:r w:rsidRPr="009434E1">
        <w:rPr>
          <w:rFonts w:ascii="Times New Roman" w:hAnsi="Times New Roman" w:cs="Times New Roman"/>
          <w:b/>
          <w:bCs/>
        </w:rPr>
        <w:t>ИТС</w:t>
      </w:r>
      <w:r w:rsidRPr="009434E1">
        <w:rPr>
          <w:rFonts w:ascii="Times New Roman" w:hAnsi="Times New Roman" w:cs="Times New Roman"/>
          <w:bCs/>
        </w:rPr>
        <w:t xml:space="preserve">, </w:t>
      </w:r>
      <w:r w:rsidRPr="009434E1">
        <w:rPr>
          <w:rFonts w:ascii="Times New Roman" w:hAnsi="Times New Roman" w:cs="Times New Roman"/>
        </w:rPr>
        <w:t>периодичность, формы и условия оказания</w:t>
      </w:r>
      <w:r w:rsidRPr="009434E1">
        <w:rPr>
          <w:rFonts w:ascii="Times New Roman" w:hAnsi="Times New Roman" w:cs="Times New Roman"/>
          <w:b/>
          <w:bCs/>
        </w:rPr>
        <w:t xml:space="preserve"> Заказчику</w:t>
      </w:r>
      <w:r w:rsidRPr="009434E1">
        <w:rPr>
          <w:rFonts w:ascii="Times New Roman" w:hAnsi="Times New Roman" w:cs="Times New Roman"/>
        </w:rPr>
        <w:t>, а также виды</w:t>
      </w:r>
      <w:r w:rsidRPr="009434E1">
        <w:rPr>
          <w:rFonts w:ascii="Times New Roman" w:hAnsi="Times New Roman" w:cs="Times New Roman"/>
          <w:b/>
        </w:rPr>
        <w:t xml:space="preserve"> </w:t>
      </w:r>
      <w:r w:rsidRPr="009434E1">
        <w:rPr>
          <w:rFonts w:ascii="Times New Roman" w:hAnsi="Times New Roman" w:cs="Times New Roman"/>
          <w:b/>
          <w:bCs/>
        </w:rPr>
        <w:t>Сервисной поддержки</w:t>
      </w:r>
      <w:r w:rsidRPr="009434E1">
        <w:rPr>
          <w:rFonts w:ascii="Times New Roman" w:hAnsi="Times New Roman" w:cs="Times New Roman"/>
        </w:rPr>
        <w:t xml:space="preserve"> для выбора одного из них </w:t>
      </w:r>
      <w:r w:rsidRPr="009434E1">
        <w:rPr>
          <w:rFonts w:ascii="Times New Roman" w:hAnsi="Times New Roman" w:cs="Times New Roman"/>
          <w:b/>
          <w:bCs/>
        </w:rPr>
        <w:t xml:space="preserve">Заказчиком. </w:t>
      </w:r>
      <w:r w:rsidRPr="009434E1">
        <w:rPr>
          <w:rFonts w:ascii="Times New Roman" w:hAnsi="Times New Roman" w:cs="Times New Roman"/>
          <w:bCs/>
        </w:rPr>
        <w:t xml:space="preserve">Подписанием настоящего договора </w:t>
      </w:r>
      <w:r w:rsidRPr="009434E1">
        <w:rPr>
          <w:rFonts w:ascii="Times New Roman" w:hAnsi="Times New Roman" w:cs="Times New Roman"/>
          <w:b/>
          <w:bCs/>
        </w:rPr>
        <w:t>Заказчик</w:t>
      </w:r>
      <w:r w:rsidRPr="009434E1">
        <w:rPr>
          <w:rFonts w:ascii="Times New Roman" w:hAnsi="Times New Roman" w:cs="Times New Roman"/>
          <w:bCs/>
        </w:rPr>
        <w:t xml:space="preserve"> соглашается с условиями, изложенными в </w:t>
      </w:r>
      <w:r w:rsidRPr="009434E1">
        <w:rPr>
          <w:rFonts w:ascii="Times New Roman" w:hAnsi="Times New Roman" w:cs="Times New Roman"/>
          <w:b/>
          <w:bCs/>
        </w:rPr>
        <w:t>Спецификации услуг ИТС</w:t>
      </w:r>
      <w:r w:rsidRPr="009434E1">
        <w:rPr>
          <w:rFonts w:ascii="Times New Roman" w:hAnsi="Times New Roman" w:cs="Times New Roman"/>
          <w:bCs/>
        </w:rPr>
        <w:t>.</w:t>
      </w:r>
      <w:r w:rsidRPr="009434E1">
        <w:rPr>
          <w:rFonts w:ascii="Times New Roman" w:hAnsi="Times New Roman" w:cs="Times New Roman"/>
          <w:b/>
          <w:bCs/>
        </w:rPr>
        <w:t xml:space="preserve"> </w:t>
      </w:r>
    </w:p>
    <w:p w:rsidR="001F0573" w:rsidRPr="009434E1" w:rsidRDefault="001F0573" w:rsidP="001F0573">
      <w:pPr>
        <w:numPr>
          <w:ilvl w:val="1"/>
          <w:numId w:val="28"/>
        </w:numPr>
        <w:tabs>
          <w:tab w:val="left" w:pos="567"/>
          <w:tab w:val="num" w:pos="792"/>
        </w:tabs>
        <w:spacing w:before="20" w:after="0" w:line="240" w:lineRule="auto"/>
        <w:ind w:left="567"/>
        <w:jc w:val="both"/>
        <w:rPr>
          <w:rFonts w:ascii="Times New Roman" w:hAnsi="Times New Roman" w:cs="Times New Roman"/>
          <w:bCs/>
        </w:rPr>
      </w:pPr>
      <w:r w:rsidRPr="009434E1">
        <w:rPr>
          <w:rFonts w:ascii="Times New Roman" w:hAnsi="Times New Roman" w:cs="Times New Roman"/>
          <w:b/>
          <w:bCs/>
        </w:rPr>
        <w:t xml:space="preserve">Сервисная поддержка </w:t>
      </w:r>
      <w:r w:rsidRPr="009434E1">
        <w:rPr>
          <w:rFonts w:ascii="Times New Roman" w:hAnsi="Times New Roman" w:cs="Times New Roman"/>
          <w:bCs/>
        </w:rPr>
        <w:t xml:space="preserve">- доступ </w:t>
      </w:r>
      <w:r w:rsidRPr="009434E1">
        <w:rPr>
          <w:rFonts w:ascii="Times New Roman" w:hAnsi="Times New Roman" w:cs="Times New Roman"/>
          <w:b/>
          <w:bCs/>
        </w:rPr>
        <w:t xml:space="preserve">Заказчика </w:t>
      </w:r>
      <w:r w:rsidRPr="009434E1">
        <w:rPr>
          <w:rFonts w:ascii="Times New Roman" w:hAnsi="Times New Roman" w:cs="Times New Roman"/>
          <w:bCs/>
        </w:rPr>
        <w:t xml:space="preserve">к консультационной и технической помощи </w:t>
      </w:r>
      <w:r w:rsidRPr="009434E1">
        <w:rPr>
          <w:rFonts w:ascii="Times New Roman" w:hAnsi="Times New Roman" w:cs="Times New Roman"/>
          <w:b/>
          <w:bCs/>
        </w:rPr>
        <w:t>Исполнителя,</w:t>
      </w:r>
      <w:r w:rsidRPr="009434E1">
        <w:rPr>
          <w:rFonts w:ascii="Times New Roman" w:hAnsi="Times New Roman" w:cs="Times New Roman"/>
          <w:bCs/>
        </w:rPr>
        <w:t xml:space="preserve"> виды и каналы получения которой описаны в </w:t>
      </w:r>
      <w:r w:rsidRPr="009434E1">
        <w:rPr>
          <w:rFonts w:ascii="Times New Roman" w:hAnsi="Times New Roman" w:cs="Times New Roman"/>
          <w:color w:val="0000FF"/>
          <w:u w:val="single"/>
        </w:rPr>
        <w:t>Приложении №</w:t>
      </w:r>
      <w:r w:rsidR="003212FE">
        <w:rPr>
          <w:rFonts w:ascii="Times New Roman" w:hAnsi="Times New Roman" w:cs="Times New Roman"/>
          <w:color w:val="0000FF"/>
          <w:u w:val="single"/>
        </w:rPr>
        <w:t>2</w:t>
      </w:r>
      <w:r w:rsidRPr="009434E1">
        <w:rPr>
          <w:rFonts w:ascii="Times New Roman" w:hAnsi="Times New Roman" w:cs="Times New Roman"/>
          <w:bCs/>
        </w:rPr>
        <w:t xml:space="preserve"> к настоящему Договору. </w:t>
      </w:r>
    </w:p>
    <w:p w:rsidR="001F0573" w:rsidRPr="009434E1" w:rsidRDefault="001F0573" w:rsidP="00F10578">
      <w:pPr>
        <w:numPr>
          <w:ilvl w:val="0"/>
          <w:numId w:val="28"/>
        </w:numPr>
        <w:spacing w:before="120" w:after="0" w:line="240" w:lineRule="auto"/>
        <w:ind w:left="0" w:firstLine="0"/>
        <w:jc w:val="center"/>
        <w:rPr>
          <w:rFonts w:ascii="Times New Roman" w:hAnsi="Times New Roman" w:cs="Times New Roman"/>
          <w:b/>
          <w:bCs/>
          <w:caps/>
        </w:rPr>
      </w:pPr>
      <w:r w:rsidRPr="009434E1">
        <w:rPr>
          <w:rFonts w:ascii="Times New Roman" w:hAnsi="Times New Roman" w:cs="Times New Roman"/>
          <w:b/>
          <w:bCs/>
          <w:caps/>
        </w:rPr>
        <w:t>Предмет договора</w:t>
      </w:r>
    </w:p>
    <w:p w:rsidR="001F0573" w:rsidRPr="009434E1" w:rsidRDefault="001F0573" w:rsidP="00BB53BA">
      <w:pPr>
        <w:numPr>
          <w:ilvl w:val="1"/>
          <w:numId w:val="28"/>
        </w:numPr>
        <w:tabs>
          <w:tab w:val="clear" w:pos="747"/>
          <w:tab w:val="left" w:pos="567"/>
        </w:tabs>
        <w:spacing w:before="20" w:after="0" w:line="240" w:lineRule="auto"/>
        <w:ind w:left="567"/>
        <w:jc w:val="both"/>
        <w:rPr>
          <w:rFonts w:ascii="Times New Roman" w:hAnsi="Times New Roman" w:cs="Times New Roman"/>
        </w:rPr>
      </w:pPr>
      <w:r w:rsidRPr="009434E1">
        <w:rPr>
          <w:rFonts w:ascii="Times New Roman" w:hAnsi="Times New Roman" w:cs="Times New Roman"/>
          <w:b/>
          <w:bCs/>
        </w:rPr>
        <w:t>Заказчик</w:t>
      </w:r>
      <w:r w:rsidRPr="009434E1">
        <w:rPr>
          <w:rFonts w:ascii="Times New Roman" w:hAnsi="Times New Roman" w:cs="Times New Roman"/>
        </w:rPr>
        <w:t xml:space="preserve"> поручает, а </w:t>
      </w:r>
      <w:r w:rsidRPr="009434E1">
        <w:rPr>
          <w:rFonts w:ascii="Times New Roman" w:hAnsi="Times New Roman" w:cs="Times New Roman"/>
          <w:b/>
          <w:bCs/>
        </w:rPr>
        <w:t>Исполнитель</w:t>
      </w:r>
      <w:r w:rsidRPr="009434E1">
        <w:rPr>
          <w:rFonts w:ascii="Times New Roman" w:hAnsi="Times New Roman" w:cs="Times New Roman"/>
        </w:rPr>
        <w:t xml:space="preserve"> обязуется оказывать услуги</w:t>
      </w:r>
      <w:r w:rsidR="004A667B" w:rsidRPr="004A667B">
        <w:rPr>
          <w:rFonts w:ascii="Times New Roman" w:hAnsi="Times New Roman" w:cs="Times New Roman"/>
        </w:rPr>
        <w:t xml:space="preserve"> </w:t>
      </w:r>
      <w:r w:rsidR="004A667B" w:rsidRPr="004A667B">
        <w:rPr>
          <w:rFonts w:ascii="Times New Roman" w:hAnsi="Times New Roman" w:cs="Times New Roman"/>
          <w:b/>
        </w:rPr>
        <w:t>Обновления и</w:t>
      </w:r>
      <w:r w:rsidRPr="009434E1">
        <w:rPr>
          <w:rFonts w:ascii="Times New Roman" w:hAnsi="Times New Roman" w:cs="Times New Roman"/>
        </w:rPr>
        <w:t xml:space="preserve"> </w:t>
      </w:r>
      <w:r w:rsidRPr="009434E1">
        <w:rPr>
          <w:rFonts w:ascii="Times New Roman" w:hAnsi="Times New Roman" w:cs="Times New Roman"/>
          <w:b/>
          <w:bCs/>
        </w:rPr>
        <w:t>Сопровождения Системы Заказчика</w:t>
      </w:r>
      <w:r w:rsidRPr="009434E1">
        <w:rPr>
          <w:rFonts w:ascii="Times New Roman" w:hAnsi="Times New Roman" w:cs="Times New Roman"/>
        </w:rPr>
        <w:t>:</w:t>
      </w:r>
    </w:p>
    <w:p w:rsidR="001F0573" w:rsidRDefault="001F0573" w:rsidP="00BB53BA">
      <w:pPr>
        <w:numPr>
          <w:ilvl w:val="1"/>
          <w:numId w:val="28"/>
        </w:numPr>
        <w:tabs>
          <w:tab w:val="left" w:pos="567"/>
        </w:tabs>
        <w:spacing w:before="20" w:after="0" w:line="240" w:lineRule="auto"/>
        <w:ind w:left="567"/>
        <w:jc w:val="both"/>
        <w:rPr>
          <w:rFonts w:ascii="Times New Roman" w:hAnsi="Times New Roman" w:cs="Times New Roman"/>
        </w:rPr>
      </w:pPr>
      <w:r w:rsidRPr="00821FDE">
        <w:rPr>
          <w:rFonts w:ascii="Times New Roman" w:hAnsi="Times New Roman" w:cs="Times New Roman"/>
        </w:rPr>
        <w:t xml:space="preserve">Услуги </w:t>
      </w:r>
      <w:r w:rsidRPr="00821FDE">
        <w:rPr>
          <w:rFonts w:ascii="Times New Roman" w:hAnsi="Times New Roman" w:cs="Times New Roman"/>
          <w:b/>
          <w:bCs/>
        </w:rPr>
        <w:t>ИТС</w:t>
      </w:r>
      <w:r w:rsidRPr="00821FDE">
        <w:rPr>
          <w:rFonts w:ascii="Times New Roman" w:hAnsi="Times New Roman" w:cs="Times New Roman"/>
          <w:bCs/>
        </w:rPr>
        <w:t xml:space="preserve">, которые включают в себя – доступ к </w:t>
      </w:r>
      <w:r w:rsidRPr="00821FDE">
        <w:rPr>
          <w:rFonts w:ascii="Times New Roman" w:hAnsi="Times New Roman" w:cs="Times New Roman"/>
          <w:b/>
          <w:bCs/>
        </w:rPr>
        <w:t>1С</w:t>
      </w:r>
      <w:proofErr w:type="gramStart"/>
      <w:r w:rsidRPr="00821FDE">
        <w:rPr>
          <w:rFonts w:ascii="Times New Roman" w:hAnsi="Times New Roman" w:cs="Times New Roman"/>
          <w:b/>
          <w:bCs/>
        </w:rPr>
        <w:t>:И</w:t>
      </w:r>
      <w:proofErr w:type="gramEnd"/>
      <w:r w:rsidRPr="00821FDE">
        <w:rPr>
          <w:rFonts w:ascii="Times New Roman" w:hAnsi="Times New Roman" w:cs="Times New Roman"/>
          <w:b/>
          <w:bCs/>
        </w:rPr>
        <w:t xml:space="preserve">ТС </w:t>
      </w:r>
      <w:bookmarkStart w:id="1" w:name="ТПИТС2"/>
      <w:bookmarkEnd w:id="1"/>
      <w:r w:rsidRPr="00821FDE">
        <w:rPr>
          <w:rFonts w:ascii="Times New Roman" w:hAnsi="Times New Roman" w:cs="Times New Roman"/>
          <w:bCs/>
        </w:rPr>
        <w:t xml:space="preserve"> (далее также – доступ к системе </w:t>
      </w:r>
      <w:r w:rsidR="00BB53BA" w:rsidRPr="00BB53BA">
        <w:rPr>
          <w:rFonts w:ascii="Times New Roman" w:hAnsi="Times New Roman" w:cs="Times New Roman"/>
          <w:bCs/>
        </w:rPr>
        <w:t xml:space="preserve">   </w:t>
      </w:r>
      <w:r w:rsidRPr="00821FDE">
        <w:rPr>
          <w:rFonts w:ascii="Times New Roman" w:hAnsi="Times New Roman" w:cs="Times New Roman"/>
          <w:b/>
          <w:bCs/>
        </w:rPr>
        <w:t>1С:ИТС</w:t>
      </w:r>
      <w:r w:rsidRPr="00821FDE">
        <w:rPr>
          <w:rFonts w:ascii="Times New Roman" w:hAnsi="Times New Roman" w:cs="Times New Roman"/>
          <w:bCs/>
        </w:rPr>
        <w:t xml:space="preserve">) и выбранную </w:t>
      </w:r>
      <w:r w:rsidRPr="00821FDE">
        <w:rPr>
          <w:rFonts w:ascii="Times New Roman" w:hAnsi="Times New Roman" w:cs="Times New Roman"/>
          <w:b/>
          <w:bCs/>
        </w:rPr>
        <w:t>Заказчиком Сервисную поддержку</w:t>
      </w:r>
      <w:r w:rsidRPr="00821FDE">
        <w:rPr>
          <w:rFonts w:ascii="Times New Roman" w:hAnsi="Times New Roman" w:cs="Times New Roman"/>
          <w:bCs/>
        </w:rPr>
        <w:t>,</w:t>
      </w:r>
      <w:r w:rsidRPr="00821FDE">
        <w:rPr>
          <w:rFonts w:ascii="Times New Roman" w:hAnsi="Times New Roman" w:cs="Times New Roman"/>
          <w:b/>
          <w:bCs/>
        </w:rPr>
        <w:t xml:space="preserve"> </w:t>
      </w:r>
      <w:r w:rsidRPr="00821FDE">
        <w:rPr>
          <w:rFonts w:ascii="Times New Roman" w:hAnsi="Times New Roman" w:cs="Times New Roman"/>
          <w:bCs/>
        </w:rPr>
        <w:t>в соответствии со</w:t>
      </w:r>
      <w:r w:rsidRPr="00821FDE">
        <w:rPr>
          <w:rFonts w:ascii="Times New Roman" w:hAnsi="Times New Roman" w:cs="Times New Roman"/>
          <w:b/>
          <w:bCs/>
        </w:rPr>
        <w:t xml:space="preserve"> Спецификацией услуг ИТС (</w:t>
      </w:r>
      <w:r w:rsidRPr="00821FDE">
        <w:rPr>
          <w:rFonts w:ascii="Times New Roman" w:hAnsi="Times New Roman" w:cs="Times New Roman"/>
          <w:color w:val="0000FF"/>
          <w:u w:val="single"/>
        </w:rPr>
        <w:t>Приложение №1</w:t>
      </w:r>
      <w:r w:rsidR="001E5B2D">
        <w:rPr>
          <w:rFonts w:ascii="Times New Roman" w:hAnsi="Times New Roman" w:cs="Times New Roman"/>
          <w:color w:val="0000FF"/>
          <w:u w:val="single"/>
        </w:rPr>
        <w:t xml:space="preserve"> и Приложение № 2)</w:t>
      </w:r>
      <w:r w:rsidR="001E5B2D">
        <w:rPr>
          <w:rFonts w:ascii="Times New Roman" w:hAnsi="Times New Roman" w:cs="Times New Roman"/>
        </w:rPr>
        <w:t xml:space="preserve"> </w:t>
      </w:r>
      <w:r w:rsidRPr="00821FDE">
        <w:rPr>
          <w:rFonts w:ascii="Times New Roman" w:hAnsi="Times New Roman" w:cs="Times New Roman"/>
        </w:rPr>
        <w:t xml:space="preserve">к настоящему </w:t>
      </w:r>
      <w:r w:rsidRPr="00821FDE">
        <w:rPr>
          <w:rFonts w:ascii="Times New Roman" w:hAnsi="Times New Roman" w:cs="Times New Roman"/>
          <w:b/>
        </w:rPr>
        <w:t>Договору</w:t>
      </w:r>
      <w:r w:rsidRPr="00821FDE">
        <w:rPr>
          <w:rFonts w:ascii="Times New Roman" w:hAnsi="Times New Roman" w:cs="Times New Roman"/>
        </w:rPr>
        <w:t xml:space="preserve">. </w:t>
      </w:r>
    </w:p>
    <w:p w:rsidR="001F0573" w:rsidRPr="009434E1" w:rsidRDefault="001F0573" w:rsidP="00AC15B0">
      <w:pPr>
        <w:numPr>
          <w:ilvl w:val="1"/>
          <w:numId w:val="28"/>
        </w:numPr>
        <w:tabs>
          <w:tab w:val="clear" w:pos="747"/>
          <w:tab w:val="left" w:pos="567"/>
        </w:tabs>
        <w:spacing w:before="20" w:after="0" w:line="240" w:lineRule="auto"/>
        <w:ind w:left="567"/>
        <w:jc w:val="both"/>
        <w:rPr>
          <w:rFonts w:ascii="Times New Roman" w:hAnsi="Times New Roman" w:cs="Times New Roman"/>
        </w:rPr>
      </w:pPr>
      <w:r w:rsidRPr="00806EED">
        <w:rPr>
          <w:rFonts w:ascii="Times New Roman" w:hAnsi="Times New Roman" w:cs="Times New Roman"/>
          <w:b/>
          <w:bCs/>
        </w:rPr>
        <w:t>Заказчик</w:t>
      </w:r>
      <w:r w:rsidRPr="00806EED">
        <w:rPr>
          <w:rFonts w:ascii="Times New Roman" w:hAnsi="Times New Roman" w:cs="Times New Roman"/>
        </w:rPr>
        <w:t xml:space="preserve"> обязуется оплачивать услуги</w:t>
      </w:r>
      <w:r w:rsidRPr="00806EED">
        <w:rPr>
          <w:rFonts w:ascii="Times New Roman" w:hAnsi="Times New Roman" w:cs="Times New Roman"/>
          <w:b/>
          <w:bCs/>
        </w:rPr>
        <w:t xml:space="preserve"> Сопровождения </w:t>
      </w:r>
      <w:r w:rsidRPr="00806EED">
        <w:rPr>
          <w:rFonts w:ascii="Times New Roman" w:hAnsi="Times New Roman" w:cs="Times New Roman"/>
        </w:rPr>
        <w:t>в соответствии с условиями настоящего</w:t>
      </w:r>
      <w:r w:rsidRPr="00806EED">
        <w:rPr>
          <w:rFonts w:ascii="Times New Roman" w:hAnsi="Times New Roman" w:cs="Times New Roman"/>
          <w:b/>
        </w:rPr>
        <w:t xml:space="preserve"> Договора</w:t>
      </w:r>
      <w:r w:rsidRPr="00806EED">
        <w:rPr>
          <w:rFonts w:ascii="Times New Roman" w:hAnsi="Times New Roman" w:cs="Times New Roman"/>
        </w:rPr>
        <w:t>.</w:t>
      </w:r>
    </w:p>
    <w:p w:rsidR="001F0573" w:rsidRPr="009434E1" w:rsidRDefault="001F0573" w:rsidP="001F0573">
      <w:pPr>
        <w:numPr>
          <w:ilvl w:val="1"/>
          <w:numId w:val="28"/>
        </w:numPr>
        <w:tabs>
          <w:tab w:val="num" w:pos="567"/>
        </w:tabs>
        <w:spacing w:after="0" w:line="240" w:lineRule="auto"/>
        <w:ind w:left="567"/>
        <w:jc w:val="both"/>
        <w:rPr>
          <w:rFonts w:ascii="Times New Roman" w:hAnsi="Times New Roman" w:cs="Times New Roman"/>
        </w:rPr>
      </w:pPr>
      <w:r w:rsidRPr="009434E1">
        <w:rPr>
          <w:rFonts w:ascii="Times New Roman" w:hAnsi="Times New Roman" w:cs="Times New Roman"/>
        </w:rPr>
        <w:t xml:space="preserve">Услуги </w:t>
      </w:r>
      <w:r w:rsidRPr="009434E1">
        <w:rPr>
          <w:rFonts w:ascii="Times New Roman" w:hAnsi="Times New Roman" w:cs="Times New Roman"/>
          <w:b/>
          <w:bCs/>
        </w:rPr>
        <w:t>Сопровождения Системы Заказчика</w:t>
      </w:r>
      <w:r w:rsidRPr="009434E1">
        <w:rPr>
          <w:rFonts w:ascii="Times New Roman" w:hAnsi="Times New Roman" w:cs="Times New Roman"/>
        </w:rPr>
        <w:t xml:space="preserve"> предоставляются при условии наличия лицензий на программное обеспечение </w:t>
      </w:r>
      <w:r w:rsidRPr="009434E1">
        <w:rPr>
          <w:rFonts w:ascii="Times New Roman" w:hAnsi="Times New Roman" w:cs="Times New Roman"/>
          <w:b/>
        </w:rPr>
        <w:t>Системы</w:t>
      </w:r>
      <w:r w:rsidRPr="009434E1">
        <w:rPr>
          <w:rFonts w:ascii="Times New Roman" w:hAnsi="Times New Roman" w:cs="Times New Roman"/>
        </w:rPr>
        <w:t xml:space="preserve"> </w:t>
      </w:r>
      <w:r w:rsidRPr="009434E1">
        <w:rPr>
          <w:rFonts w:ascii="Times New Roman" w:hAnsi="Times New Roman" w:cs="Times New Roman"/>
          <w:b/>
        </w:rPr>
        <w:t>Заказчика</w:t>
      </w:r>
      <w:r w:rsidRPr="009434E1">
        <w:rPr>
          <w:rFonts w:ascii="Times New Roman" w:hAnsi="Times New Roman" w:cs="Times New Roman"/>
        </w:rPr>
        <w:t xml:space="preserve"> и соблюдения </w:t>
      </w:r>
      <w:r w:rsidRPr="009434E1">
        <w:rPr>
          <w:rFonts w:ascii="Times New Roman" w:hAnsi="Times New Roman" w:cs="Times New Roman"/>
          <w:b/>
        </w:rPr>
        <w:t>Заказчиком</w:t>
      </w:r>
      <w:r w:rsidRPr="009434E1">
        <w:rPr>
          <w:rFonts w:ascii="Times New Roman" w:hAnsi="Times New Roman" w:cs="Times New Roman"/>
        </w:rPr>
        <w:t xml:space="preserve"> условий сопровождения программных продуктов, установленных его правообладателем в лицензионном соглашении конечного пользователя — регистрационной анкете “1С”</w:t>
      </w:r>
      <w:r w:rsidR="00806EED">
        <w:rPr>
          <w:rFonts w:ascii="Times New Roman" w:hAnsi="Times New Roman" w:cs="Times New Roman"/>
        </w:rPr>
        <w:t>.</w:t>
      </w:r>
      <w:r w:rsidRPr="009434E1">
        <w:rPr>
          <w:rFonts w:ascii="Times New Roman" w:hAnsi="Times New Roman" w:cs="Times New Roman"/>
        </w:rPr>
        <w:t xml:space="preserve"> Все услуги </w:t>
      </w:r>
      <w:r w:rsidRPr="009434E1">
        <w:rPr>
          <w:rFonts w:ascii="Times New Roman" w:hAnsi="Times New Roman" w:cs="Times New Roman"/>
          <w:b/>
          <w:bCs/>
        </w:rPr>
        <w:t xml:space="preserve">Сопровождения Систем </w:t>
      </w:r>
      <w:r w:rsidRPr="009434E1">
        <w:rPr>
          <w:rFonts w:ascii="Times New Roman" w:hAnsi="Times New Roman" w:cs="Times New Roman"/>
        </w:rPr>
        <w:t xml:space="preserve">версий “ПРОФ” оказываются только при наличии у </w:t>
      </w:r>
      <w:r w:rsidRPr="009434E1">
        <w:rPr>
          <w:rFonts w:ascii="Times New Roman" w:hAnsi="Times New Roman" w:cs="Times New Roman"/>
          <w:b/>
          <w:bCs/>
        </w:rPr>
        <w:t xml:space="preserve">Заказчика, </w:t>
      </w:r>
      <w:r w:rsidRPr="009434E1">
        <w:rPr>
          <w:rFonts w:ascii="Times New Roman" w:hAnsi="Times New Roman" w:cs="Times New Roman"/>
        </w:rPr>
        <w:t xml:space="preserve">доступа </w:t>
      </w:r>
      <w:r w:rsidRPr="009434E1">
        <w:rPr>
          <w:rFonts w:ascii="Times New Roman" w:hAnsi="Times New Roman" w:cs="Times New Roman"/>
        </w:rPr>
        <w:lastRenderedPageBreak/>
        <w:t xml:space="preserve">к услугам “Информационно-технологического сопровождения”, состав и порядок которых определен правообладателем </w:t>
      </w:r>
      <w:r w:rsidRPr="009434E1">
        <w:rPr>
          <w:rFonts w:ascii="Times New Roman" w:hAnsi="Times New Roman" w:cs="Times New Roman"/>
          <w:b/>
        </w:rPr>
        <w:t>Системы</w:t>
      </w:r>
      <w:r w:rsidRPr="009434E1">
        <w:rPr>
          <w:rFonts w:ascii="Times New Roman" w:hAnsi="Times New Roman" w:cs="Times New Roman"/>
        </w:rPr>
        <w:t xml:space="preserve"> на сайте: </w:t>
      </w:r>
      <w:r w:rsidR="00806EED">
        <w:rPr>
          <w:rFonts w:ascii="Times New Roman" w:hAnsi="Times New Roman" w:cs="Times New Roman"/>
        </w:rPr>
        <w:t>_______.</w:t>
      </w:r>
    </w:p>
    <w:p w:rsidR="001F0573" w:rsidRPr="009434E1" w:rsidRDefault="001F0573" w:rsidP="0064657E">
      <w:pPr>
        <w:numPr>
          <w:ilvl w:val="0"/>
          <w:numId w:val="28"/>
        </w:numPr>
        <w:tabs>
          <w:tab w:val="left" w:pos="0"/>
        </w:tabs>
        <w:spacing w:before="240" w:after="60" w:line="240" w:lineRule="auto"/>
        <w:ind w:left="0" w:firstLine="0"/>
        <w:jc w:val="center"/>
        <w:rPr>
          <w:rFonts w:ascii="Times New Roman" w:hAnsi="Times New Roman" w:cs="Times New Roman"/>
          <w:b/>
          <w:bCs/>
          <w:caps/>
        </w:rPr>
      </w:pPr>
      <w:r w:rsidRPr="009434E1">
        <w:rPr>
          <w:rFonts w:ascii="Times New Roman" w:hAnsi="Times New Roman" w:cs="Times New Roman"/>
          <w:b/>
          <w:bCs/>
          <w:caps/>
        </w:rPr>
        <w:t>Обязанности и права сторон</w:t>
      </w:r>
    </w:p>
    <w:p w:rsidR="001F0573" w:rsidRPr="009434E1" w:rsidRDefault="001F0573" w:rsidP="001F0573">
      <w:pPr>
        <w:numPr>
          <w:ilvl w:val="1"/>
          <w:numId w:val="28"/>
        </w:numPr>
        <w:tabs>
          <w:tab w:val="left" w:pos="567"/>
        </w:tabs>
        <w:spacing w:before="20" w:after="0" w:line="240" w:lineRule="auto"/>
        <w:ind w:left="0" w:firstLine="0"/>
        <w:jc w:val="both"/>
        <w:rPr>
          <w:rFonts w:ascii="Times New Roman" w:hAnsi="Times New Roman" w:cs="Times New Roman"/>
        </w:rPr>
      </w:pPr>
      <w:r w:rsidRPr="009434E1">
        <w:rPr>
          <w:rFonts w:ascii="Times New Roman" w:hAnsi="Times New Roman" w:cs="Times New Roman"/>
          <w:b/>
          <w:bCs/>
        </w:rPr>
        <w:t>Исполнитель</w:t>
      </w:r>
      <w:r w:rsidRPr="009434E1">
        <w:rPr>
          <w:rFonts w:ascii="Times New Roman" w:hAnsi="Times New Roman" w:cs="Times New Roman"/>
        </w:rPr>
        <w:t xml:space="preserve"> обязуется:</w:t>
      </w:r>
    </w:p>
    <w:p w:rsidR="001F0573" w:rsidRPr="009434E1" w:rsidRDefault="001F0573" w:rsidP="001F0573">
      <w:pPr>
        <w:numPr>
          <w:ilvl w:val="2"/>
          <w:numId w:val="28"/>
        </w:numPr>
        <w:tabs>
          <w:tab w:val="left" w:pos="567"/>
          <w:tab w:val="num" w:pos="720"/>
        </w:tabs>
        <w:spacing w:after="0" w:line="240" w:lineRule="auto"/>
        <w:ind w:left="567" w:hanging="567"/>
        <w:jc w:val="both"/>
        <w:rPr>
          <w:rFonts w:ascii="Times New Roman" w:hAnsi="Times New Roman" w:cs="Times New Roman"/>
        </w:rPr>
      </w:pPr>
      <w:r w:rsidRPr="009434E1">
        <w:rPr>
          <w:rFonts w:ascii="Times New Roman" w:hAnsi="Times New Roman" w:cs="Times New Roman"/>
        </w:rPr>
        <w:t xml:space="preserve">Оказывать услуги </w:t>
      </w:r>
      <w:r w:rsidRPr="009434E1">
        <w:rPr>
          <w:rFonts w:ascii="Times New Roman" w:hAnsi="Times New Roman" w:cs="Times New Roman"/>
          <w:b/>
          <w:bCs/>
        </w:rPr>
        <w:t>Сопровождения Системы Заказчика</w:t>
      </w:r>
      <w:r w:rsidRPr="009434E1">
        <w:rPr>
          <w:rFonts w:ascii="Times New Roman" w:hAnsi="Times New Roman" w:cs="Times New Roman"/>
        </w:rPr>
        <w:t xml:space="preserve"> в соответствии с </w:t>
      </w:r>
      <w:r w:rsidR="00562DBD">
        <w:rPr>
          <w:rFonts w:ascii="Times New Roman" w:hAnsi="Times New Roman" w:cs="Times New Roman"/>
        </w:rPr>
        <w:t xml:space="preserve">п.2.2. </w:t>
      </w:r>
      <w:r w:rsidRPr="009434E1">
        <w:rPr>
          <w:rFonts w:ascii="Times New Roman" w:hAnsi="Times New Roman" w:cs="Times New Roman"/>
        </w:rPr>
        <w:t xml:space="preserve">настоящего </w:t>
      </w:r>
      <w:r w:rsidRPr="009434E1">
        <w:rPr>
          <w:rFonts w:ascii="Times New Roman" w:hAnsi="Times New Roman" w:cs="Times New Roman"/>
          <w:b/>
        </w:rPr>
        <w:t>Договора</w:t>
      </w:r>
      <w:r w:rsidRPr="009434E1">
        <w:rPr>
          <w:rFonts w:ascii="Times New Roman" w:hAnsi="Times New Roman" w:cs="Times New Roman"/>
        </w:rPr>
        <w:t>.</w:t>
      </w:r>
    </w:p>
    <w:p w:rsidR="001F0573" w:rsidRPr="009434E1" w:rsidRDefault="001F0573" w:rsidP="001F0573">
      <w:pPr>
        <w:numPr>
          <w:ilvl w:val="2"/>
          <w:numId w:val="28"/>
        </w:numPr>
        <w:tabs>
          <w:tab w:val="left" w:pos="0"/>
          <w:tab w:val="left" w:pos="567"/>
          <w:tab w:val="num" w:pos="720"/>
        </w:tabs>
        <w:spacing w:after="0" w:line="240" w:lineRule="auto"/>
        <w:ind w:left="0" w:firstLine="0"/>
        <w:jc w:val="both"/>
        <w:rPr>
          <w:rFonts w:ascii="Times New Roman" w:hAnsi="Times New Roman" w:cs="Times New Roman"/>
        </w:rPr>
      </w:pPr>
      <w:r w:rsidRPr="009434E1">
        <w:rPr>
          <w:rFonts w:ascii="Times New Roman" w:hAnsi="Times New Roman" w:cs="Times New Roman"/>
        </w:rPr>
        <w:t xml:space="preserve">Передавать </w:t>
      </w:r>
      <w:r w:rsidRPr="009434E1">
        <w:rPr>
          <w:rFonts w:ascii="Times New Roman" w:hAnsi="Times New Roman" w:cs="Times New Roman"/>
          <w:b/>
          <w:bCs/>
        </w:rPr>
        <w:t>Заказчику</w:t>
      </w:r>
      <w:r w:rsidRPr="009434E1">
        <w:rPr>
          <w:rFonts w:ascii="Times New Roman" w:hAnsi="Times New Roman" w:cs="Times New Roman"/>
        </w:rPr>
        <w:t xml:space="preserve"> “Акт приемки-сдачи оказанных услуг” и “Счет-фактуру” за оказанные услуги</w:t>
      </w:r>
      <w:r w:rsidRPr="009434E1">
        <w:rPr>
          <w:rFonts w:ascii="Times New Roman" w:hAnsi="Times New Roman" w:cs="Times New Roman"/>
          <w:b/>
          <w:bCs/>
        </w:rPr>
        <w:t xml:space="preserve"> Сопровождения</w:t>
      </w:r>
      <w:r w:rsidR="00AD105B">
        <w:rPr>
          <w:rFonts w:ascii="Times New Roman" w:hAnsi="Times New Roman" w:cs="Times New Roman"/>
        </w:rPr>
        <w:t xml:space="preserve"> в соответствии с п.4.8.,</w:t>
      </w:r>
      <w:r w:rsidR="00AD105B" w:rsidRPr="00AD105B">
        <w:rPr>
          <w:rFonts w:ascii="Times New Roman" w:hAnsi="Times New Roman" w:cs="Times New Roman"/>
        </w:rPr>
        <w:t xml:space="preserve"> </w:t>
      </w:r>
      <w:r w:rsidR="00AD105B">
        <w:rPr>
          <w:rFonts w:ascii="Times New Roman" w:hAnsi="Times New Roman" w:cs="Times New Roman"/>
        </w:rPr>
        <w:t>п.5.1 настоящего Договора.</w:t>
      </w:r>
    </w:p>
    <w:p w:rsidR="001F0573" w:rsidRPr="00DC0DAE" w:rsidRDefault="001F0573" w:rsidP="001F0573">
      <w:pPr>
        <w:numPr>
          <w:ilvl w:val="2"/>
          <w:numId w:val="28"/>
        </w:numPr>
        <w:tabs>
          <w:tab w:val="left" w:pos="567"/>
          <w:tab w:val="num" w:pos="720"/>
        </w:tabs>
        <w:spacing w:after="0" w:line="240" w:lineRule="auto"/>
        <w:ind w:left="567" w:hanging="567"/>
        <w:jc w:val="both"/>
        <w:rPr>
          <w:rFonts w:ascii="Times New Roman" w:hAnsi="Times New Roman" w:cs="Times New Roman"/>
        </w:rPr>
      </w:pPr>
      <w:r w:rsidRPr="009434E1">
        <w:rPr>
          <w:rFonts w:ascii="Times New Roman" w:hAnsi="Times New Roman" w:cs="Times New Roman"/>
        </w:rPr>
        <w:t xml:space="preserve">В случае предоставления </w:t>
      </w:r>
      <w:r w:rsidRPr="009434E1">
        <w:rPr>
          <w:rFonts w:ascii="Times New Roman" w:hAnsi="Times New Roman" w:cs="Times New Roman"/>
          <w:b/>
          <w:bCs/>
        </w:rPr>
        <w:t xml:space="preserve">Заказчиком </w:t>
      </w:r>
      <w:r w:rsidRPr="009434E1">
        <w:rPr>
          <w:rFonts w:ascii="Times New Roman" w:hAnsi="Times New Roman" w:cs="Times New Roman"/>
        </w:rPr>
        <w:t>доступа к своим базам данных, обеспечить защиту информации от несанкционированного доступа.</w:t>
      </w:r>
      <w:r w:rsidRPr="009434E1">
        <w:rPr>
          <w:rFonts w:ascii="Times New Roman" w:hAnsi="Times New Roman" w:cs="Times New Roman"/>
          <w:b/>
          <w:bCs/>
        </w:rPr>
        <w:t xml:space="preserve"> Исполнитель </w:t>
      </w:r>
      <w:r w:rsidRPr="009434E1">
        <w:rPr>
          <w:rFonts w:ascii="Times New Roman" w:hAnsi="Times New Roman" w:cs="Times New Roman"/>
        </w:rPr>
        <w:t xml:space="preserve">обязуется не допускать разглашения конфиденциальных данных </w:t>
      </w:r>
      <w:r w:rsidRPr="009434E1">
        <w:rPr>
          <w:rFonts w:ascii="Times New Roman" w:hAnsi="Times New Roman" w:cs="Times New Roman"/>
          <w:b/>
          <w:bCs/>
        </w:rPr>
        <w:t>Заказчика</w:t>
      </w:r>
      <w:r w:rsidRPr="009434E1">
        <w:rPr>
          <w:rFonts w:ascii="Times New Roman" w:hAnsi="Times New Roman" w:cs="Times New Roman"/>
        </w:rPr>
        <w:t xml:space="preserve">, ставших ему известными при оказании услуг </w:t>
      </w:r>
      <w:r w:rsidRPr="009434E1">
        <w:rPr>
          <w:rFonts w:ascii="Times New Roman" w:hAnsi="Times New Roman" w:cs="Times New Roman"/>
          <w:b/>
          <w:bCs/>
        </w:rPr>
        <w:t>Сопровождения Системы Заказчика</w:t>
      </w:r>
      <w:r w:rsidR="00DC0DAE">
        <w:rPr>
          <w:rFonts w:ascii="Times New Roman" w:hAnsi="Times New Roman" w:cs="Times New Roman"/>
          <w:b/>
          <w:bCs/>
        </w:rPr>
        <w:t xml:space="preserve">, </w:t>
      </w:r>
      <w:r w:rsidR="00DC0DAE" w:rsidRPr="00DC0DAE">
        <w:rPr>
          <w:rFonts w:ascii="Times New Roman" w:hAnsi="Times New Roman" w:cs="Times New Roman"/>
          <w:bCs/>
        </w:rPr>
        <w:t xml:space="preserve">а также действовать </w:t>
      </w:r>
      <w:r w:rsidR="00DC0DAE">
        <w:rPr>
          <w:rFonts w:ascii="Times New Roman" w:hAnsi="Times New Roman" w:cs="Times New Roman"/>
          <w:bCs/>
        </w:rPr>
        <w:t>в соответствии с требованиями Законодательства при обработке персональных данных Заказчика.</w:t>
      </w:r>
    </w:p>
    <w:p w:rsidR="001F0573" w:rsidRPr="009434E1" w:rsidRDefault="001F0573" w:rsidP="001F0573">
      <w:pPr>
        <w:numPr>
          <w:ilvl w:val="1"/>
          <w:numId w:val="28"/>
        </w:numPr>
        <w:tabs>
          <w:tab w:val="num" w:pos="0"/>
          <w:tab w:val="left" w:pos="567"/>
        </w:tabs>
        <w:spacing w:before="20" w:after="0" w:line="240" w:lineRule="auto"/>
        <w:ind w:left="0" w:firstLine="0"/>
        <w:jc w:val="both"/>
        <w:rPr>
          <w:rFonts w:ascii="Times New Roman" w:hAnsi="Times New Roman" w:cs="Times New Roman"/>
        </w:rPr>
      </w:pPr>
      <w:r w:rsidRPr="009434E1">
        <w:rPr>
          <w:rFonts w:ascii="Times New Roman" w:hAnsi="Times New Roman" w:cs="Times New Roman"/>
          <w:b/>
          <w:bCs/>
        </w:rPr>
        <w:t>Исполнитель</w:t>
      </w:r>
      <w:r w:rsidRPr="009434E1">
        <w:rPr>
          <w:rFonts w:ascii="Times New Roman" w:hAnsi="Times New Roman" w:cs="Times New Roman"/>
        </w:rPr>
        <w:t xml:space="preserve"> имеет право:</w:t>
      </w:r>
    </w:p>
    <w:p w:rsidR="001F0573" w:rsidRPr="009434E1" w:rsidRDefault="001F0573" w:rsidP="001F0573">
      <w:pPr>
        <w:numPr>
          <w:ilvl w:val="2"/>
          <w:numId w:val="28"/>
        </w:numPr>
        <w:tabs>
          <w:tab w:val="left" w:pos="0"/>
          <w:tab w:val="num" w:pos="567"/>
        </w:tabs>
        <w:spacing w:before="20" w:after="0" w:line="240" w:lineRule="auto"/>
        <w:ind w:left="567" w:hanging="567"/>
        <w:jc w:val="both"/>
        <w:rPr>
          <w:rFonts w:ascii="Times New Roman" w:hAnsi="Times New Roman" w:cs="Times New Roman"/>
        </w:rPr>
      </w:pPr>
      <w:r w:rsidRPr="009434E1">
        <w:rPr>
          <w:rFonts w:ascii="Times New Roman" w:hAnsi="Times New Roman" w:cs="Times New Roman"/>
        </w:rPr>
        <w:t xml:space="preserve">В одностороннем порядке ограничивать общее время оказания услуг за 1 (Один) день </w:t>
      </w:r>
      <w:r w:rsidRPr="009434E1">
        <w:rPr>
          <w:rFonts w:ascii="Times New Roman" w:hAnsi="Times New Roman" w:cs="Times New Roman"/>
          <w:b/>
        </w:rPr>
        <w:t>Заказчику</w:t>
      </w:r>
      <w:r w:rsidRPr="009434E1">
        <w:rPr>
          <w:rFonts w:ascii="Times New Roman" w:hAnsi="Times New Roman" w:cs="Times New Roman"/>
        </w:rPr>
        <w:t xml:space="preserve">, в рамках выбранной им </w:t>
      </w:r>
      <w:r w:rsidRPr="009434E1">
        <w:rPr>
          <w:rFonts w:ascii="Times New Roman" w:hAnsi="Times New Roman" w:cs="Times New Roman"/>
          <w:b/>
        </w:rPr>
        <w:t xml:space="preserve">Сервисной поддержки </w:t>
      </w:r>
      <w:r w:rsidRPr="009434E1">
        <w:rPr>
          <w:rFonts w:ascii="Times New Roman" w:hAnsi="Times New Roman" w:cs="Times New Roman"/>
        </w:rPr>
        <w:t>(оказывать услуги в общем объеме времени</w:t>
      </w:r>
      <w:r w:rsidRPr="009434E1">
        <w:rPr>
          <w:rFonts w:ascii="Times New Roman" w:hAnsi="Times New Roman" w:cs="Times New Roman"/>
          <w:b/>
        </w:rPr>
        <w:t xml:space="preserve"> </w:t>
      </w:r>
      <w:r w:rsidRPr="009434E1">
        <w:rPr>
          <w:rFonts w:ascii="Times New Roman" w:hAnsi="Times New Roman" w:cs="Times New Roman"/>
        </w:rPr>
        <w:t>не более 1 (Одного) часа).</w:t>
      </w:r>
      <w:r w:rsidRPr="009434E1">
        <w:rPr>
          <w:rFonts w:ascii="Times New Roman" w:hAnsi="Times New Roman" w:cs="Times New Roman"/>
          <w:b/>
        </w:rPr>
        <w:t xml:space="preserve"> </w:t>
      </w:r>
    </w:p>
    <w:p w:rsidR="001F0573" w:rsidRPr="009434E1" w:rsidRDefault="001F0573" w:rsidP="001F0573">
      <w:pPr>
        <w:numPr>
          <w:ilvl w:val="1"/>
          <w:numId w:val="28"/>
        </w:numPr>
        <w:tabs>
          <w:tab w:val="num" w:pos="0"/>
          <w:tab w:val="left" w:pos="567"/>
        </w:tabs>
        <w:spacing w:before="20" w:after="0" w:line="240" w:lineRule="auto"/>
        <w:ind w:left="0" w:firstLine="0"/>
        <w:jc w:val="both"/>
        <w:rPr>
          <w:rFonts w:ascii="Times New Roman" w:hAnsi="Times New Roman" w:cs="Times New Roman"/>
        </w:rPr>
      </w:pPr>
      <w:r w:rsidRPr="009434E1">
        <w:rPr>
          <w:rFonts w:ascii="Times New Roman" w:hAnsi="Times New Roman" w:cs="Times New Roman"/>
          <w:b/>
          <w:bCs/>
        </w:rPr>
        <w:t>Заказчик</w:t>
      </w:r>
      <w:r w:rsidRPr="009434E1">
        <w:rPr>
          <w:rFonts w:ascii="Times New Roman" w:hAnsi="Times New Roman" w:cs="Times New Roman"/>
        </w:rPr>
        <w:t xml:space="preserve"> обязуется:</w:t>
      </w:r>
    </w:p>
    <w:p w:rsidR="001F0573" w:rsidRPr="009434E1" w:rsidRDefault="001F0573" w:rsidP="001F0573">
      <w:pPr>
        <w:numPr>
          <w:ilvl w:val="2"/>
          <w:numId w:val="28"/>
        </w:numPr>
        <w:tabs>
          <w:tab w:val="left" w:pos="0"/>
          <w:tab w:val="left" w:pos="567"/>
        </w:tabs>
        <w:spacing w:after="0" w:line="240" w:lineRule="auto"/>
        <w:ind w:left="0" w:firstLine="0"/>
        <w:jc w:val="both"/>
        <w:rPr>
          <w:rFonts w:ascii="Times New Roman" w:hAnsi="Times New Roman" w:cs="Times New Roman"/>
        </w:rPr>
      </w:pPr>
      <w:r w:rsidRPr="009434E1">
        <w:rPr>
          <w:rFonts w:ascii="Times New Roman" w:hAnsi="Times New Roman" w:cs="Times New Roman"/>
        </w:rPr>
        <w:t xml:space="preserve">Оплатить оказываемые </w:t>
      </w:r>
      <w:r w:rsidRPr="009434E1">
        <w:rPr>
          <w:rFonts w:ascii="Times New Roman" w:hAnsi="Times New Roman" w:cs="Times New Roman"/>
          <w:b/>
          <w:bCs/>
        </w:rPr>
        <w:t>Исполнителем</w:t>
      </w:r>
      <w:r w:rsidRPr="009434E1">
        <w:rPr>
          <w:rFonts w:ascii="Times New Roman" w:hAnsi="Times New Roman" w:cs="Times New Roman"/>
        </w:rPr>
        <w:t xml:space="preserve"> услуги в размере и в сроки, предусмотренные</w:t>
      </w:r>
      <w:r w:rsidR="00321D34">
        <w:rPr>
          <w:rFonts w:ascii="Times New Roman" w:hAnsi="Times New Roman" w:cs="Times New Roman"/>
        </w:rPr>
        <w:t xml:space="preserve"> п.5.1. и п.5.2.</w:t>
      </w:r>
      <w:r w:rsidRPr="009434E1">
        <w:rPr>
          <w:rFonts w:ascii="Times New Roman" w:hAnsi="Times New Roman" w:cs="Times New Roman"/>
        </w:rPr>
        <w:t xml:space="preserve">  настояще</w:t>
      </w:r>
      <w:r w:rsidR="00B11490">
        <w:rPr>
          <w:rFonts w:ascii="Times New Roman" w:hAnsi="Times New Roman" w:cs="Times New Roman"/>
        </w:rPr>
        <w:t>го</w:t>
      </w:r>
      <w:r w:rsidRPr="009434E1">
        <w:rPr>
          <w:rFonts w:ascii="Times New Roman" w:hAnsi="Times New Roman" w:cs="Times New Roman"/>
        </w:rPr>
        <w:t xml:space="preserve"> </w:t>
      </w:r>
      <w:r w:rsidRPr="009434E1">
        <w:rPr>
          <w:rFonts w:ascii="Times New Roman" w:hAnsi="Times New Roman" w:cs="Times New Roman"/>
          <w:b/>
        </w:rPr>
        <w:t>Договор</w:t>
      </w:r>
      <w:r w:rsidR="00B11490">
        <w:rPr>
          <w:rFonts w:ascii="Times New Roman" w:hAnsi="Times New Roman" w:cs="Times New Roman"/>
          <w:b/>
        </w:rPr>
        <w:t>а</w:t>
      </w:r>
      <w:r w:rsidRPr="009434E1">
        <w:rPr>
          <w:rFonts w:ascii="Times New Roman" w:hAnsi="Times New Roman" w:cs="Times New Roman"/>
        </w:rPr>
        <w:t>.</w:t>
      </w:r>
    </w:p>
    <w:p w:rsidR="001F0573" w:rsidRPr="009434E1" w:rsidRDefault="001F0573" w:rsidP="001F0573">
      <w:pPr>
        <w:numPr>
          <w:ilvl w:val="2"/>
          <w:numId w:val="28"/>
        </w:numPr>
        <w:tabs>
          <w:tab w:val="left" w:pos="0"/>
          <w:tab w:val="left" w:pos="567"/>
        </w:tabs>
        <w:spacing w:after="0" w:line="240" w:lineRule="auto"/>
        <w:ind w:left="0" w:firstLine="0"/>
        <w:jc w:val="both"/>
        <w:rPr>
          <w:rFonts w:ascii="Times New Roman" w:hAnsi="Times New Roman" w:cs="Times New Roman"/>
        </w:rPr>
      </w:pPr>
      <w:r w:rsidRPr="009434E1">
        <w:rPr>
          <w:rFonts w:ascii="Times New Roman" w:hAnsi="Times New Roman" w:cs="Times New Roman"/>
        </w:rPr>
        <w:t xml:space="preserve">В </w:t>
      </w:r>
      <w:proofErr w:type="gramStart"/>
      <w:r w:rsidRPr="009434E1">
        <w:rPr>
          <w:rFonts w:ascii="Times New Roman" w:hAnsi="Times New Roman" w:cs="Times New Roman"/>
        </w:rPr>
        <w:t>согласованные</w:t>
      </w:r>
      <w:proofErr w:type="gramEnd"/>
      <w:r w:rsidRPr="009434E1">
        <w:rPr>
          <w:rFonts w:ascii="Times New Roman" w:hAnsi="Times New Roman" w:cs="Times New Roman"/>
        </w:rPr>
        <w:t xml:space="preserve"> с </w:t>
      </w:r>
      <w:r w:rsidRPr="009434E1">
        <w:rPr>
          <w:rFonts w:ascii="Times New Roman" w:hAnsi="Times New Roman" w:cs="Times New Roman"/>
          <w:b/>
          <w:bCs/>
        </w:rPr>
        <w:t>Исполнителем</w:t>
      </w:r>
      <w:r w:rsidRPr="009434E1">
        <w:rPr>
          <w:rFonts w:ascii="Times New Roman" w:hAnsi="Times New Roman" w:cs="Times New Roman"/>
        </w:rPr>
        <w:t xml:space="preserve"> дату и время обеспечить:</w:t>
      </w:r>
    </w:p>
    <w:p w:rsidR="001F0573" w:rsidRPr="009434E1" w:rsidRDefault="001F0573" w:rsidP="001F0573">
      <w:pPr>
        <w:numPr>
          <w:ilvl w:val="0"/>
          <w:numId w:val="29"/>
        </w:numPr>
        <w:tabs>
          <w:tab w:val="clear" w:pos="420"/>
          <w:tab w:val="num" w:pos="567"/>
          <w:tab w:val="left" w:pos="851"/>
        </w:tabs>
        <w:spacing w:after="0" w:line="240" w:lineRule="auto"/>
        <w:ind w:left="0" w:firstLine="567"/>
        <w:jc w:val="both"/>
        <w:rPr>
          <w:rFonts w:ascii="Times New Roman" w:hAnsi="Times New Roman" w:cs="Times New Roman"/>
        </w:rPr>
      </w:pPr>
      <w:r w:rsidRPr="009434E1">
        <w:rPr>
          <w:rFonts w:ascii="Times New Roman" w:hAnsi="Times New Roman" w:cs="Times New Roman"/>
        </w:rPr>
        <w:t xml:space="preserve">доступ специалиста </w:t>
      </w:r>
      <w:r w:rsidRPr="009434E1">
        <w:rPr>
          <w:rFonts w:ascii="Times New Roman" w:hAnsi="Times New Roman" w:cs="Times New Roman"/>
          <w:b/>
          <w:bCs/>
        </w:rPr>
        <w:t>Исполнителя</w:t>
      </w:r>
      <w:r w:rsidRPr="009434E1">
        <w:rPr>
          <w:rFonts w:ascii="Times New Roman" w:hAnsi="Times New Roman" w:cs="Times New Roman"/>
        </w:rPr>
        <w:t xml:space="preserve"> на территорию </w:t>
      </w:r>
      <w:r w:rsidRPr="009434E1">
        <w:rPr>
          <w:rFonts w:ascii="Times New Roman" w:hAnsi="Times New Roman" w:cs="Times New Roman"/>
          <w:b/>
          <w:bCs/>
        </w:rPr>
        <w:t>Заказчика</w:t>
      </w:r>
      <w:r w:rsidRPr="009434E1">
        <w:rPr>
          <w:rFonts w:ascii="Times New Roman" w:hAnsi="Times New Roman" w:cs="Times New Roman"/>
        </w:rPr>
        <w:t>;</w:t>
      </w:r>
    </w:p>
    <w:p w:rsidR="001F0573" w:rsidRPr="009434E1" w:rsidRDefault="001F0573" w:rsidP="001F0573">
      <w:pPr>
        <w:numPr>
          <w:ilvl w:val="0"/>
          <w:numId w:val="29"/>
        </w:numPr>
        <w:tabs>
          <w:tab w:val="clear" w:pos="420"/>
          <w:tab w:val="num" w:pos="567"/>
          <w:tab w:val="left" w:pos="851"/>
        </w:tabs>
        <w:spacing w:after="0" w:line="240" w:lineRule="auto"/>
        <w:ind w:left="0" w:firstLine="567"/>
        <w:jc w:val="both"/>
        <w:rPr>
          <w:rFonts w:ascii="Times New Roman" w:hAnsi="Times New Roman" w:cs="Times New Roman"/>
        </w:rPr>
      </w:pPr>
      <w:r w:rsidRPr="009434E1">
        <w:rPr>
          <w:rFonts w:ascii="Times New Roman" w:hAnsi="Times New Roman" w:cs="Times New Roman"/>
        </w:rPr>
        <w:t>работоспособность своего компьютер</w:t>
      </w:r>
      <w:proofErr w:type="gramStart"/>
      <w:r w:rsidRPr="009434E1">
        <w:rPr>
          <w:rFonts w:ascii="Times New Roman" w:hAnsi="Times New Roman" w:cs="Times New Roman"/>
        </w:rPr>
        <w:t>а(</w:t>
      </w:r>
      <w:proofErr w:type="gramEnd"/>
      <w:r w:rsidRPr="009434E1">
        <w:rPr>
          <w:rFonts w:ascii="Times New Roman" w:hAnsi="Times New Roman" w:cs="Times New Roman"/>
        </w:rPr>
        <w:t>-</w:t>
      </w:r>
      <w:proofErr w:type="spellStart"/>
      <w:r w:rsidRPr="009434E1">
        <w:rPr>
          <w:rFonts w:ascii="Times New Roman" w:hAnsi="Times New Roman" w:cs="Times New Roman"/>
        </w:rPr>
        <w:t>ов</w:t>
      </w:r>
      <w:proofErr w:type="spellEnd"/>
      <w:r w:rsidRPr="009434E1">
        <w:rPr>
          <w:rFonts w:ascii="Times New Roman" w:hAnsi="Times New Roman" w:cs="Times New Roman"/>
        </w:rPr>
        <w:t>), в том числе наличие электроэнергии в электросети;</w:t>
      </w:r>
    </w:p>
    <w:p w:rsidR="001F0573" w:rsidRPr="009434E1" w:rsidRDefault="001F0573" w:rsidP="001F0573">
      <w:pPr>
        <w:numPr>
          <w:ilvl w:val="0"/>
          <w:numId w:val="29"/>
        </w:numPr>
        <w:tabs>
          <w:tab w:val="clear" w:pos="420"/>
          <w:tab w:val="num" w:pos="567"/>
          <w:tab w:val="left" w:pos="851"/>
        </w:tabs>
        <w:spacing w:after="0" w:line="240" w:lineRule="auto"/>
        <w:ind w:left="0" w:firstLine="567"/>
        <w:jc w:val="both"/>
        <w:rPr>
          <w:rFonts w:ascii="Times New Roman" w:hAnsi="Times New Roman" w:cs="Times New Roman"/>
        </w:rPr>
      </w:pPr>
      <w:r w:rsidRPr="009434E1">
        <w:rPr>
          <w:rFonts w:ascii="Times New Roman" w:hAnsi="Times New Roman" w:cs="Times New Roman"/>
        </w:rPr>
        <w:t xml:space="preserve">наличие связи с </w:t>
      </w:r>
      <w:r w:rsidRPr="009434E1">
        <w:rPr>
          <w:rFonts w:ascii="Times New Roman" w:hAnsi="Times New Roman" w:cs="Times New Roman"/>
          <w:b/>
        </w:rPr>
        <w:t>Заказчиком</w:t>
      </w:r>
      <w:r w:rsidRPr="009434E1">
        <w:rPr>
          <w:rFonts w:ascii="Times New Roman" w:hAnsi="Times New Roman" w:cs="Times New Roman"/>
        </w:rPr>
        <w:t xml:space="preserve"> посредством интернета и телефона.</w:t>
      </w:r>
    </w:p>
    <w:p w:rsidR="001F0573" w:rsidRPr="009434E1" w:rsidRDefault="001F0573" w:rsidP="001F0573">
      <w:pPr>
        <w:numPr>
          <w:ilvl w:val="2"/>
          <w:numId w:val="28"/>
        </w:numPr>
        <w:tabs>
          <w:tab w:val="left" w:pos="567"/>
        </w:tabs>
        <w:spacing w:after="0" w:line="240" w:lineRule="auto"/>
        <w:ind w:left="567" w:hanging="567"/>
        <w:jc w:val="both"/>
        <w:rPr>
          <w:rFonts w:ascii="Times New Roman" w:hAnsi="Times New Roman" w:cs="Times New Roman"/>
        </w:rPr>
      </w:pPr>
      <w:r w:rsidRPr="009434E1">
        <w:rPr>
          <w:rFonts w:ascii="Times New Roman" w:hAnsi="Times New Roman" w:cs="Times New Roman"/>
        </w:rPr>
        <w:t xml:space="preserve">Своевременно предоставлять </w:t>
      </w:r>
      <w:r w:rsidRPr="009434E1">
        <w:rPr>
          <w:rFonts w:ascii="Times New Roman" w:hAnsi="Times New Roman" w:cs="Times New Roman"/>
          <w:b/>
          <w:bCs/>
        </w:rPr>
        <w:t>Исполнителю</w:t>
      </w:r>
      <w:r w:rsidRPr="009434E1">
        <w:rPr>
          <w:rFonts w:ascii="Times New Roman" w:hAnsi="Times New Roman" w:cs="Times New Roman"/>
        </w:rPr>
        <w:t xml:space="preserve"> информацию и документацию, необходимую для оказания услуг.</w:t>
      </w:r>
    </w:p>
    <w:p w:rsidR="001F0573" w:rsidRPr="009434E1" w:rsidRDefault="001F0573" w:rsidP="001F0573">
      <w:pPr>
        <w:numPr>
          <w:ilvl w:val="2"/>
          <w:numId w:val="28"/>
        </w:numPr>
        <w:tabs>
          <w:tab w:val="left" w:pos="567"/>
        </w:tabs>
        <w:spacing w:after="0" w:line="240" w:lineRule="auto"/>
        <w:ind w:left="567" w:hanging="567"/>
        <w:jc w:val="both"/>
        <w:rPr>
          <w:rFonts w:ascii="Times New Roman" w:hAnsi="Times New Roman" w:cs="Times New Roman"/>
        </w:rPr>
      </w:pPr>
      <w:r w:rsidRPr="009434E1">
        <w:rPr>
          <w:rFonts w:ascii="Times New Roman" w:hAnsi="Times New Roman" w:cs="Times New Roman"/>
        </w:rPr>
        <w:t xml:space="preserve">Содействовать работе </w:t>
      </w:r>
      <w:r w:rsidRPr="009434E1">
        <w:rPr>
          <w:rFonts w:ascii="Times New Roman" w:hAnsi="Times New Roman" w:cs="Times New Roman"/>
          <w:b/>
          <w:bCs/>
        </w:rPr>
        <w:t>Исполнителя</w:t>
      </w:r>
      <w:r w:rsidRPr="009434E1">
        <w:rPr>
          <w:rFonts w:ascii="Times New Roman" w:hAnsi="Times New Roman" w:cs="Times New Roman"/>
        </w:rPr>
        <w:t>, обеспечивая участие своих специалистов в согласовании, тестировании, приемке и утверждении результатов оказанных услуг.</w:t>
      </w:r>
    </w:p>
    <w:p w:rsidR="001F0573" w:rsidRPr="009434E1" w:rsidRDefault="001F0573" w:rsidP="001F0573">
      <w:pPr>
        <w:numPr>
          <w:ilvl w:val="2"/>
          <w:numId w:val="28"/>
        </w:numPr>
        <w:tabs>
          <w:tab w:val="left" w:pos="567"/>
          <w:tab w:val="num" w:pos="747"/>
        </w:tabs>
        <w:spacing w:after="0" w:line="240" w:lineRule="auto"/>
        <w:ind w:left="567" w:hanging="567"/>
        <w:jc w:val="both"/>
        <w:rPr>
          <w:rFonts w:ascii="Times New Roman" w:hAnsi="Times New Roman" w:cs="Times New Roman"/>
        </w:rPr>
      </w:pPr>
      <w:r w:rsidRPr="009434E1">
        <w:rPr>
          <w:rFonts w:ascii="Times New Roman" w:hAnsi="Times New Roman" w:cs="Times New Roman"/>
        </w:rPr>
        <w:t xml:space="preserve">Принять оказываемые </w:t>
      </w:r>
      <w:r w:rsidRPr="009434E1">
        <w:rPr>
          <w:rFonts w:ascii="Times New Roman" w:hAnsi="Times New Roman" w:cs="Times New Roman"/>
          <w:b/>
          <w:bCs/>
        </w:rPr>
        <w:t>Исполнителем</w:t>
      </w:r>
      <w:r w:rsidRPr="009434E1">
        <w:rPr>
          <w:rFonts w:ascii="Times New Roman" w:hAnsi="Times New Roman" w:cs="Times New Roman"/>
        </w:rPr>
        <w:t xml:space="preserve"> услуги </w:t>
      </w:r>
      <w:r w:rsidRPr="009434E1">
        <w:rPr>
          <w:rFonts w:ascii="Times New Roman" w:hAnsi="Times New Roman" w:cs="Times New Roman"/>
          <w:b/>
          <w:bCs/>
        </w:rPr>
        <w:t>Сопровождения</w:t>
      </w:r>
      <w:r w:rsidRPr="009434E1">
        <w:rPr>
          <w:rFonts w:ascii="Times New Roman" w:hAnsi="Times New Roman" w:cs="Times New Roman"/>
        </w:rPr>
        <w:t xml:space="preserve">, в порядке и сроки, определенные настоящим </w:t>
      </w:r>
      <w:r w:rsidRPr="009434E1">
        <w:rPr>
          <w:rFonts w:ascii="Times New Roman" w:hAnsi="Times New Roman" w:cs="Times New Roman"/>
          <w:b/>
        </w:rPr>
        <w:t>Договором</w:t>
      </w:r>
      <w:r w:rsidRPr="009434E1">
        <w:rPr>
          <w:rFonts w:ascii="Times New Roman" w:hAnsi="Times New Roman" w:cs="Times New Roman"/>
        </w:rPr>
        <w:t xml:space="preserve">, либо направить </w:t>
      </w:r>
      <w:r w:rsidRPr="009434E1">
        <w:rPr>
          <w:rFonts w:ascii="Times New Roman" w:hAnsi="Times New Roman" w:cs="Times New Roman"/>
          <w:b/>
          <w:bCs/>
        </w:rPr>
        <w:t xml:space="preserve">Исполнителю </w:t>
      </w:r>
      <w:r w:rsidRPr="009434E1">
        <w:rPr>
          <w:rFonts w:ascii="Times New Roman" w:hAnsi="Times New Roman" w:cs="Times New Roman"/>
        </w:rPr>
        <w:t>мотивированный отказ от приемки результата оказанных услуг. Основанием для мотивированного отказа от приемки результата оказанных услуг являются:</w:t>
      </w:r>
    </w:p>
    <w:p w:rsidR="001F0573" w:rsidRPr="009434E1" w:rsidRDefault="001F0573" w:rsidP="001F0573">
      <w:pPr>
        <w:numPr>
          <w:ilvl w:val="2"/>
          <w:numId w:val="30"/>
        </w:numPr>
        <w:tabs>
          <w:tab w:val="num" w:pos="851"/>
        </w:tabs>
        <w:spacing w:after="0" w:line="240" w:lineRule="auto"/>
        <w:ind w:left="851" w:hanging="284"/>
        <w:jc w:val="both"/>
        <w:rPr>
          <w:rFonts w:ascii="Times New Roman" w:hAnsi="Times New Roman" w:cs="Times New Roman"/>
        </w:rPr>
      </w:pPr>
      <w:r w:rsidRPr="009434E1">
        <w:rPr>
          <w:rFonts w:ascii="Times New Roman" w:hAnsi="Times New Roman" w:cs="Times New Roman"/>
        </w:rPr>
        <w:t xml:space="preserve">нарушение </w:t>
      </w:r>
      <w:r w:rsidRPr="009434E1">
        <w:rPr>
          <w:rFonts w:ascii="Times New Roman" w:hAnsi="Times New Roman" w:cs="Times New Roman"/>
          <w:b/>
          <w:bCs/>
        </w:rPr>
        <w:t>Исполнителем</w:t>
      </w:r>
      <w:r w:rsidRPr="009434E1">
        <w:rPr>
          <w:rFonts w:ascii="Times New Roman" w:hAnsi="Times New Roman" w:cs="Times New Roman"/>
        </w:rPr>
        <w:t xml:space="preserve"> обязательств, предусмотренных настоящим </w:t>
      </w:r>
      <w:r w:rsidRPr="009434E1">
        <w:rPr>
          <w:rFonts w:ascii="Times New Roman" w:hAnsi="Times New Roman" w:cs="Times New Roman"/>
          <w:b/>
        </w:rPr>
        <w:t>Договором</w:t>
      </w:r>
      <w:r w:rsidRPr="009434E1">
        <w:rPr>
          <w:rFonts w:ascii="Times New Roman" w:hAnsi="Times New Roman" w:cs="Times New Roman"/>
        </w:rPr>
        <w:t>;</w:t>
      </w:r>
    </w:p>
    <w:p w:rsidR="001F0573" w:rsidRPr="009434E1" w:rsidRDefault="001F0573" w:rsidP="001F0573">
      <w:pPr>
        <w:numPr>
          <w:ilvl w:val="2"/>
          <w:numId w:val="30"/>
        </w:numPr>
        <w:tabs>
          <w:tab w:val="num" w:pos="851"/>
        </w:tabs>
        <w:spacing w:after="0" w:line="240" w:lineRule="auto"/>
        <w:ind w:left="851" w:hanging="284"/>
        <w:jc w:val="both"/>
        <w:rPr>
          <w:rFonts w:ascii="Times New Roman" w:hAnsi="Times New Roman" w:cs="Times New Roman"/>
        </w:rPr>
      </w:pPr>
      <w:r w:rsidRPr="009434E1">
        <w:rPr>
          <w:rFonts w:ascii="Times New Roman" w:hAnsi="Times New Roman" w:cs="Times New Roman"/>
        </w:rPr>
        <w:t xml:space="preserve">сбои в </w:t>
      </w:r>
      <w:r w:rsidRPr="009434E1">
        <w:rPr>
          <w:rFonts w:ascii="Times New Roman" w:hAnsi="Times New Roman" w:cs="Times New Roman"/>
          <w:b/>
          <w:bCs/>
        </w:rPr>
        <w:t>Системе</w:t>
      </w:r>
      <w:r w:rsidRPr="009434E1">
        <w:rPr>
          <w:rFonts w:ascii="Times New Roman" w:hAnsi="Times New Roman" w:cs="Times New Roman"/>
        </w:rPr>
        <w:t xml:space="preserve">, вызванные ошибками, допущенными специалистами </w:t>
      </w:r>
      <w:r w:rsidRPr="009434E1">
        <w:rPr>
          <w:rFonts w:ascii="Times New Roman" w:hAnsi="Times New Roman" w:cs="Times New Roman"/>
          <w:b/>
          <w:bCs/>
        </w:rPr>
        <w:t>Исполнителя</w:t>
      </w:r>
      <w:r w:rsidRPr="009434E1">
        <w:rPr>
          <w:rFonts w:ascii="Times New Roman" w:hAnsi="Times New Roman" w:cs="Times New Roman"/>
        </w:rPr>
        <w:t>.</w:t>
      </w:r>
    </w:p>
    <w:p w:rsidR="001F0573" w:rsidRPr="009434E1" w:rsidRDefault="001F0573" w:rsidP="001F0573">
      <w:pPr>
        <w:numPr>
          <w:ilvl w:val="2"/>
          <w:numId w:val="28"/>
        </w:numPr>
        <w:tabs>
          <w:tab w:val="left" w:pos="567"/>
          <w:tab w:val="num" w:pos="747"/>
        </w:tabs>
        <w:spacing w:after="0" w:line="240" w:lineRule="auto"/>
        <w:ind w:left="567" w:hanging="567"/>
        <w:jc w:val="both"/>
        <w:rPr>
          <w:rFonts w:ascii="Times New Roman" w:hAnsi="Times New Roman" w:cs="Times New Roman"/>
        </w:rPr>
      </w:pPr>
      <w:r w:rsidRPr="009434E1">
        <w:rPr>
          <w:rFonts w:ascii="Times New Roman" w:hAnsi="Times New Roman" w:cs="Times New Roman"/>
        </w:rPr>
        <w:t>В случае предоставления доступа к базам данных, включающих в себя персональные данные, обеспечить получение согласия субъектов персональных данных на предоставление такого доступа, а также соблюдение иных требований действующего законодательства в отношении персональных данных.</w:t>
      </w:r>
    </w:p>
    <w:p w:rsidR="001F0573" w:rsidRPr="009434E1" w:rsidRDefault="001F0573" w:rsidP="001F0573">
      <w:pPr>
        <w:numPr>
          <w:ilvl w:val="2"/>
          <w:numId w:val="28"/>
        </w:numPr>
        <w:tabs>
          <w:tab w:val="left" w:pos="567"/>
          <w:tab w:val="num" w:pos="747"/>
        </w:tabs>
        <w:spacing w:after="0" w:line="240" w:lineRule="auto"/>
        <w:ind w:left="567" w:hanging="567"/>
        <w:jc w:val="both"/>
        <w:rPr>
          <w:rFonts w:ascii="Times New Roman" w:hAnsi="Times New Roman" w:cs="Times New Roman"/>
        </w:rPr>
      </w:pPr>
      <w:r w:rsidRPr="009434E1">
        <w:rPr>
          <w:rFonts w:ascii="Times New Roman" w:hAnsi="Times New Roman" w:cs="Times New Roman"/>
        </w:rPr>
        <w:t xml:space="preserve">Обеспечить эксплуатационную среду для Системы в соответствии с рекомендациями Исполнителя, размещенными на сайте </w:t>
      </w:r>
      <w:r w:rsidR="003C6020">
        <w:rPr>
          <w:rStyle w:val="a7"/>
          <w:rFonts w:ascii="Times New Roman" w:hAnsi="Times New Roman"/>
        </w:rPr>
        <w:t>____.</w:t>
      </w:r>
    </w:p>
    <w:p w:rsidR="001F0573" w:rsidRPr="009434E1" w:rsidRDefault="001F0573" w:rsidP="001F0573">
      <w:pPr>
        <w:numPr>
          <w:ilvl w:val="2"/>
          <w:numId w:val="28"/>
        </w:numPr>
        <w:tabs>
          <w:tab w:val="left" w:pos="567"/>
          <w:tab w:val="num" w:pos="747"/>
        </w:tabs>
        <w:spacing w:after="0" w:line="240" w:lineRule="auto"/>
        <w:ind w:left="567" w:hanging="567"/>
        <w:jc w:val="both"/>
        <w:rPr>
          <w:rFonts w:ascii="Times New Roman" w:hAnsi="Times New Roman" w:cs="Times New Roman"/>
        </w:rPr>
      </w:pPr>
      <w:r w:rsidRPr="009434E1">
        <w:rPr>
          <w:rFonts w:ascii="Times New Roman" w:hAnsi="Times New Roman" w:cs="Times New Roman"/>
        </w:rPr>
        <w:t xml:space="preserve">В период действия настоящего </w:t>
      </w:r>
      <w:r w:rsidRPr="009434E1">
        <w:rPr>
          <w:rFonts w:ascii="Times New Roman" w:hAnsi="Times New Roman" w:cs="Times New Roman"/>
          <w:b/>
        </w:rPr>
        <w:t>Договора</w:t>
      </w:r>
      <w:r w:rsidRPr="009434E1">
        <w:rPr>
          <w:rFonts w:ascii="Times New Roman" w:hAnsi="Times New Roman" w:cs="Times New Roman"/>
        </w:rPr>
        <w:t xml:space="preserve"> обеспечить у себя наличие связи (интернет, телефон), необходимой для оказания </w:t>
      </w:r>
      <w:r w:rsidRPr="009434E1">
        <w:rPr>
          <w:rFonts w:ascii="Times New Roman" w:hAnsi="Times New Roman" w:cs="Times New Roman"/>
          <w:b/>
        </w:rPr>
        <w:t>Заказчику</w:t>
      </w:r>
      <w:r w:rsidRPr="009434E1">
        <w:rPr>
          <w:rFonts w:ascii="Times New Roman" w:hAnsi="Times New Roman" w:cs="Times New Roman"/>
        </w:rPr>
        <w:t xml:space="preserve"> </w:t>
      </w:r>
      <w:r w:rsidRPr="009434E1">
        <w:rPr>
          <w:rFonts w:ascii="Times New Roman" w:hAnsi="Times New Roman" w:cs="Times New Roman"/>
          <w:b/>
        </w:rPr>
        <w:t>Исполнителем</w:t>
      </w:r>
      <w:r w:rsidRPr="009434E1">
        <w:rPr>
          <w:rFonts w:ascii="Times New Roman" w:hAnsi="Times New Roman" w:cs="Times New Roman"/>
        </w:rPr>
        <w:t xml:space="preserve"> услуг в соответствии с настоящим </w:t>
      </w:r>
      <w:r w:rsidRPr="009434E1">
        <w:rPr>
          <w:rFonts w:ascii="Times New Roman" w:hAnsi="Times New Roman" w:cs="Times New Roman"/>
          <w:b/>
        </w:rPr>
        <w:t>Договором</w:t>
      </w:r>
      <w:r w:rsidRPr="009434E1">
        <w:rPr>
          <w:rFonts w:ascii="Times New Roman" w:hAnsi="Times New Roman" w:cs="Times New Roman"/>
        </w:rPr>
        <w:t>.</w:t>
      </w:r>
    </w:p>
    <w:p w:rsidR="001F0573" w:rsidRPr="009434E1" w:rsidRDefault="001F0573" w:rsidP="001F0573">
      <w:pPr>
        <w:numPr>
          <w:ilvl w:val="2"/>
          <w:numId w:val="28"/>
        </w:numPr>
        <w:tabs>
          <w:tab w:val="left" w:pos="567"/>
          <w:tab w:val="num" w:pos="747"/>
        </w:tabs>
        <w:spacing w:after="0" w:line="240" w:lineRule="auto"/>
        <w:ind w:left="567" w:hanging="567"/>
        <w:jc w:val="both"/>
        <w:rPr>
          <w:rFonts w:ascii="Times New Roman" w:hAnsi="Times New Roman" w:cs="Times New Roman"/>
        </w:rPr>
      </w:pPr>
      <w:r w:rsidRPr="009434E1">
        <w:rPr>
          <w:rFonts w:ascii="Times New Roman" w:hAnsi="Times New Roman" w:cs="Times New Roman"/>
        </w:rPr>
        <w:t xml:space="preserve">Осуществлять регулярное резервное копирование и хранение копий баз данных </w:t>
      </w:r>
      <w:r w:rsidRPr="009434E1">
        <w:rPr>
          <w:rFonts w:ascii="Times New Roman" w:hAnsi="Times New Roman" w:cs="Times New Roman"/>
          <w:b/>
          <w:bCs/>
        </w:rPr>
        <w:t xml:space="preserve">Системы </w:t>
      </w:r>
      <w:r w:rsidRPr="009434E1">
        <w:rPr>
          <w:rFonts w:ascii="Times New Roman" w:hAnsi="Times New Roman" w:cs="Times New Roman"/>
        </w:rPr>
        <w:t>на своих носителях, проводить диагностику сбоев и регулярные проверки результатов и т.д.</w:t>
      </w:r>
    </w:p>
    <w:p w:rsidR="001F0573" w:rsidRPr="009434E1" w:rsidRDefault="001F0573" w:rsidP="001F0573">
      <w:pPr>
        <w:numPr>
          <w:ilvl w:val="1"/>
          <w:numId w:val="28"/>
        </w:numPr>
        <w:tabs>
          <w:tab w:val="num" w:pos="0"/>
          <w:tab w:val="left" w:pos="567"/>
        </w:tabs>
        <w:spacing w:before="20" w:after="0" w:line="240" w:lineRule="auto"/>
        <w:ind w:left="0" w:firstLine="0"/>
        <w:jc w:val="both"/>
        <w:rPr>
          <w:rFonts w:ascii="Times New Roman" w:hAnsi="Times New Roman" w:cs="Times New Roman"/>
        </w:rPr>
      </w:pPr>
      <w:r w:rsidRPr="009434E1">
        <w:rPr>
          <w:rFonts w:ascii="Times New Roman" w:hAnsi="Times New Roman" w:cs="Times New Roman"/>
          <w:b/>
          <w:bCs/>
        </w:rPr>
        <w:t>Заказчик</w:t>
      </w:r>
      <w:r w:rsidRPr="009434E1">
        <w:rPr>
          <w:rFonts w:ascii="Times New Roman" w:hAnsi="Times New Roman" w:cs="Times New Roman"/>
        </w:rPr>
        <w:t xml:space="preserve"> имеет право:</w:t>
      </w:r>
    </w:p>
    <w:p w:rsidR="001F0573" w:rsidRPr="009434E1" w:rsidRDefault="001F0573" w:rsidP="001F0573">
      <w:pPr>
        <w:numPr>
          <w:ilvl w:val="2"/>
          <w:numId w:val="28"/>
        </w:numPr>
        <w:tabs>
          <w:tab w:val="left" w:pos="567"/>
          <w:tab w:val="num" w:pos="747"/>
        </w:tabs>
        <w:spacing w:after="0" w:line="240" w:lineRule="auto"/>
        <w:ind w:left="567" w:hanging="567"/>
        <w:jc w:val="both"/>
        <w:rPr>
          <w:rFonts w:ascii="Times New Roman" w:hAnsi="Times New Roman" w:cs="Times New Roman"/>
        </w:rPr>
      </w:pPr>
      <w:r w:rsidRPr="009434E1">
        <w:rPr>
          <w:rFonts w:ascii="Times New Roman" w:hAnsi="Times New Roman" w:cs="Times New Roman"/>
        </w:rPr>
        <w:t>Не более одного раза в месяц изменить вид</w:t>
      </w:r>
      <w:r w:rsidRPr="009434E1">
        <w:rPr>
          <w:rFonts w:ascii="Times New Roman" w:hAnsi="Times New Roman" w:cs="Times New Roman"/>
          <w:b/>
        </w:rPr>
        <w:t xml:space="preserve"> Сервисной поддержки</w:t>
      </w:r>
      <w:r w:rsidRPr="009434E1">
        <w:rPr>
          <w:rFonts w:ascii="Times New Roman" w:hAnsi="Times New Roman" w:cs="Times New Roman"/>
        </w:rPr>
        <w:t xml:space="preserve"> предварительно (не менее чем за один рабочий день до желаемой календарной даты начала предоставления </w:t>
      </w:r>
      <w:r w:rsidRPr="009434E1">
        <w:rPr>
          <w:rFonts w:ascii="Times New Roman" w:hAnsi="Times New Roman" w:cs="Times New Roman"/>
          <w:b/>
        </w:rPr>
        <w:t>Заказчику</w:t>
      </w:r>
      <w:r w:rsidRPr="009434E1">
        <w:rPr>
          <w:rFonts w:ascii="Times New Roman" w:hAnsi="Times New Roman" w:cs="Times New Roman"/>
        </w:rPr>
        <w:t xml:space="preserve"> услуг, в соответствии с вновь выбранной </w:t>
      </w:r>
      <w:r w:rsidRPr="009434E1">
        <w:rPr>
          <w:rFonts w:ascii="Times New Roman" w:hAnsi="Times New Roman" w:cs="Times New Roman"/>
          <w:b/>
        </w:rPr>
        <w:t>Сервисной поддержкой</w:t>
      </w:r>
      <w:r w:rsidRPr="009434E1">
        <w:rPr>
          <w:rFonts w:ascii="Times New Roman" w:hAnsi="Times New Roman" w:cs="Times New Roman"/>
        </w:rPr>
        <w:t xml:space="preserve">) уведомив об этом </w:t>
      </w:r>
      <w:r w:rsidRPr="009434E1">
        <w:rPr>
          <w:rFonts w:ascii="Times New Roman" w:hAnsi="Times New Roman" w:cs="Times New Roman"/>
          <w:b/>
        </w:rPr>
        <w:t>Исполнителя</w:t>
      </w:r>
      <w:r w:rsidRPr="009434E1">
        <w:rPr>
          <w:rFonts w:ascii="Times New Roman" w:hAnsi="Times New Roman" w:cs="Times New Roman"/>
        </w:rPr>
        <w:t>.</w:t>
      </w:r>
    </w:p>
    <w:p w:rsidR="001F0573" w:rsidRPr="009434E1" w:rsidRDefault="001F0573" w:rsidP="001F0573">
      <w:pPr>
        <w:numPr>
          <w:ilvl w:val="2"/>
          <w:numId w:val="28"/>
        </w:numPr>
        <w:tabs>
          <w:tab w:val="left" w:pos="567"/>
          <w:tab w:val="num" w:pos="747"/>
        </w:tabs>
        <w:spacing w:after="0" w:line="240" w:lineRule="auto"/>
        <w:ind w:left="567" w:hanging="567"/>
        <w:jc w:val="both"/>
        <w:rPr>
          <w:rFonts w:ascii="Times New Roman" w:hAnsi="Times New Roman" w:cs="Times New Roman"/>
        </w:rPr>
      </w:pPr>
      <w:r w:rsidRPr="009434E1">
        <w:rPr>
          <w:rFonts w:ascii="Times New Roman" w:hAnsi="Times New Roman" w:cs="Times New Roman"/>
        </w:rPr>
        <w:t xml:space="preserve">Контактная информация для связи с </w:t>
      </w:r>
      <w:r w:rsidRPr="009434E1">
        <w:rPr>
          <w:rFonts w:ascii="Times New Roman" w:hAnsi="Times New Roman" w:cs="Times New Roman"/>
          <w:b/>
        </w:rPr>
        <w:t>Исполнителем</w:t>
      </w:r>
      <w:r w:rsidRPr="009434E1">
        <w:rPr>
          <w:rFonts w:ascii="Times New Roman" w:hAnsi="Times New Roman" w:cs="Times New Roman"/>
        </w:rPr>
        <w:t>:</w:t>
      </w:r>
    </w:p>
    <w:p w:rsidR="001F0573" w:rsidRPr="009434E1" w:rsidRDefault="001F0573" w:rsidP="001F0573">
      <w:pPr>
        <w:numPr>
          <w:ilvl w:val="2"/>
          <w:numId w:val="31"/>
        </w:numPr>
        <w:tabs>
          <w:tab w:val="clear" w:pos="720"/>
          <w:tab w:val="left" w:pos="567"/>
          <w:tab w:val="num" w:pos="851"/>
        </w:tabs>
        <w:spacing w:after="0" w:line="240" w:lineRule="auto"/>
        <w:ind w:left="851" w:hanging="284"/>
        <w:jc w:val="both"/>
        <w:rPr>
          <w:rFonts w:ascii="Times New Roman" w:hAnsi="Times New Roman" w:cs="Times New Roman"/>
        </w:rPr>
      </w:pPr>
      <w:r w:rsidRPr="009434E1">
        <w:rPr>
          <w:rFonts w:ascii="Times New Roman" w:hAnsi="Times New Roman" w:cs="Times New Roman"/>
        </w:rPr>
        <w:t xml:space="preserve">адрес: </w:t>
      </w:r>
      <w:r w:rsidR="003C6020">
        <w:rPr>
          <w:rFonts w:ascii="Times New Roman" w:hAnsi="Times New Roman" w:cs="Times New Roman"/>
        </w:rPr>
        <w:t>_____</w:t>
      </w:r>
    </w:p>
    <w:p w:rsidR="001F0573" w:rsidRPr="009434E1" w:rsidRDefault="001F0573" w:rsidP="001F0573">
      <w:pPr>
        <w:numPr>
          <w:ilvl w:val="2"/>
          <w:numId w:val="31"/>
        </w:numPr>
        <w:tabs>
          <w:tab w:val="clear" w:pos="720"/>
          <w:tab w:val="left" w:pos="567"/>
          <w:tab w:val="num" w:pos="851"/>
        </w:tabs>
        <w:spacing w:after="0" w:line="240" w:lineRule="auto"/>
        <w:ind w:left="851" w:hanging="284"/>
        <w:jc w:val="both"/>
        <w:rPr>
          <w:rFonts w:ascii="Times New Roman" w:hAnsi="Times New Roman" w:cs="Times New Roman"/>
        </w:rPr>
      </w:pPr>
      <w:r w:rsidRPr="009434E1">
        <w:rPr>
          <w:rFonts w:ascii="Times New Roman" w:hAnsi="Times New Roman" w:cs="Times New Roman"/>
        </w:rPr>
        <w:t xml:space="preserve">телефон: </w:t>
      </w:r>
      <w:r w:rsidR="003C6020">
        <w:rPr>
          <w:rFonts w:ascii="Times New Roman" w:hAnsi="Times New Roman" w:cs="Times New Roman"/>
        </w:rPr>
        <w:t>______</w:t>
      </w:r>
    </w:p>
    <w:p w:rsidR="001F0573" w:rsidRPr="009434E1" w:rsidRDefault="001F0573" w:rsidP="001F0573">
      <w:pPr>
        <w:numPr>
          <w:ilvl w:val="2"/>
          <w:numId w:val="31"/>
        </w:numPr>
        <w:tabs>
          <w:tab w:val="clear" w:pos="720"/>
          <w:tab w:val="left" w:pos="567"/>
          <w:tab w:val="num" w:pos="851"/>
        </w:tabs>
        <w:spacing w:after="0" w:line="240" w:lineRule="auto"/>
        <w:ind w:left="851" w:hanging="284"/>
        <w:jc w:val="both"/>
        <w:rPr>
          <w:rFonts w:ascii="Times New Roman" w:hAnsi="Times New Roman" w:cs="Times New Roman"/>
          <w:lang w:val="en-US"/>
        </w:rPr>
      </w:pPr>
      <w:r w:rsidRPr="009434E1">
        <w:rPr>
          <w:rFonts w:ascii="Times New Roman" w:hAnsi="Times New Roman" w:cs="Times New Roman"/>
          <w:lang w:val="en-US"/>
        </w:rPr>
        <w:t xml:space="preserve">e-mail: </w:t>
      </w:r>
      <w:r w:rsidR="003C6020">
        <w:rPr>
          <w:rStyle w:val="a7"/>
          <w:rFonts w:ascii="Times New Roman" w:hAnsi="Times New Roman"/>
        </w:rPr>
        <w:t>_______</w:t>
      </w:r>
    </w:p>
    <w:p w:rsidR="001F0573" w:rsidRPr="009434E1" w:rsidRDefault="001F0573" w:rsidP="001F0573">
      <w:pPr>
        <w:numPr>
          <w:ilvl w:val="2"/>
          <w:numId w:val="28"/>
        </w:numPr>
        <w:tabs>
          <w:tab w:val="left" w:pos="567"/>
          <w:tab w:val="num" w:pos="747"/>
        </w:tabs>
        <w:spacing w:after="0" w:line="240" w:lineRule="auto"/>
        <w:ind w:left="567" w:hanging="567"/>
        <w:jc w:val="both"/>
        <w:rPr>
          <w:rFonts w:ascii="Times New Roman" w:hAnsi="Times New Roman" w:cs="Times New Roman"/>
          <w:b/>
        </w:rPr>
      </w:pPr>
      <w:proofErr w:type="gramStart"/>
      <w:r w:rsidRPr="009434E1">
        <w:rPr>
          <w:rFonts w:ascii="Times New Roman" w:hAnsi="Times New Roman" w:cs="Times New Roman"/>
        </w:rPr>
        <w:t>Уведомление, указанное в п</w:t>
      </w:r>
      <w:proofErr w:type="gramEnd"/>
      <w:r w:rsidR="006B255B" w:rsidRPr="006B255B">
        <w:rPr>
          <w:rFonts w:ascii="Times New Roman" w:hAnsi="Times New Roman" w:cs="Times New Roman"/>
        </w:rPr>
        <w:t>.</w:t>
      </w:r>
      <w:proofErr w:type="gramStart"/>
      <w:r w:rsidRPr="009434E1">
        <w:rPr>
          <w:rFonts w:ascii="Times New Roman" w:hAnsi="Times New Roman" w:cs="Times New Roman"/>
        </w:rPr>
        <w:t xml:space="preserve">п. 3.4.1. п. 3.4. настоящего </w:t>
      </w:r>
      <w:r w:rsidRPr="009434E1">
        <w:rPr>
          <w:rFonts w:ascii="Times New Roman" w:hAnsi="Times New Roman" w:cs="Times New Roman"/>
          <w:b/>
        </w:rPr>
        <w:t>Договора</w:t>
      </w:r>
      <w:r w:rsidRPr="009434E1">
        <w:rPr>
          <w:rFonts w:ascii="Times New Roman" w:hAnsi="Times New Roman" w:cs="Times New Roman"/>
        </w:rPr>
        <w:t xml:space="preserve">, считается надлежащим, если содержит ИНН организации </w:t>
      </w:r>
      <w:r w:rsidRPr="009434E1">
        <w:rPr>
          <w:rFonts w:ascii="Times New Roman" w:hAnsi="Times New Roman" w:cs="Times New Roman"/>
          <w:b/>
        </w:rPr>
        <w:t>Заказчика</w:t>
      </w:r>
      <w:r w:rsidRPr="009434E1">
        <w:rPr>
          <w:rFonts w:ascii="Times New Roman" w:hAnsi="Times New Roman" w:cs="Times New Roman"/>
        </w:rPr>
        <w:t xml:space="preserve">, контактную информацию уведомляющего лица (ФИО, телефон) для обратной связи с </w:t>
      </w:r>
      <w:r w:rsidRPr="009434E1">
        <w:rPr>
          <w:rFonts w:ascii="Times New Roman" w:hAnsi="Times New Roman" w:cs="Times New Roman"/>
          <w:b/>
        </w:rPr>
        <w:t>Заказчиком</w:t>
      </w:r>
      <w:r w:rsidRPr="009434E1">
        <w:rPr>
          <w:rFonts w:ascii="Times New Roman" w:hAnsi="Times New Roman" w:cs="Times New Roman"/>
        </w:rPr>
        <w:t xml:space="preserve">, наименование набора услуг в выбранной </w:t>
      </w:r>
      <w:r w:rsidRPr="009434E1">
        <w:rPr>
          <w:rFonts w:ascii="Times New Roman" w:hAnsi="Times New Roman" w:cs="Times New Roman"/>
          <w:b/>
        </w:rPr>
        <w:t xml:space="preserve">Сервисной поддержкой </w:t>
      </w:r>
      <w:r w:rsidRPr="009434E1">
        <w:rPr>
          <w:rFonts w:ascii="Times New Roman" w:hAnsi="Times New Roman" w:cs="Times New Roman"/>
        </w:rPr>
        <w:t xml:space="preserve">и желаемую календарную дату начала предоставления </w:t>
      </w:r>
      <w:r w:rsidRPr="009434E1">
        <w:rPr>
          <w:rFonts w:ascii="Times New Roman" w:hAnsi="Times New Roman" w:cs="Times New Roman"/>
          <w:b/>
        </w:rPr>
        <w:t>Заказчику</w:t>
      </w:r>
      <w:r w:rsidRPr="009434E1">
        <w:rPr>
          <w:rFonts w:ascii="Times New Roman" w:hAnsi="Times New Roman" w:cs="Times New Roman"/>
        </w:rPr>
        <w:t xml:space="preserve"> услуг, в соответствии с вновь выбранной </w:t>
      </w:r>
      <w:r w:rsidRPr="009434E1">
        <w:rPr>
          <w:rFonts w:ascii="Times New Roman" w:hAnsi="Times New Roman" w:cs="Times New Roman"/>
          <w:b/>
        </w:rPr>
        <w:t>Сервисной поддержкой</w:t>
      </w:r>
      <w:r w:rsidRPr="009434E1">
        <w:rPr>
          <w:rFonts w:ascii="Times New Roman" w:hAnsi="Times New Roman" w:cs="Times New Roman"/>
        </w:rPr>
        <w:t>.</w:t>
      </w:r>
      <w:proofErr w:type="gramEnd"/>
      <w:r w:rsidRPr="009434E1">
        <w:rPr>
          <w:rFonts w:ascii="Times New Roman" w:hAnsi="Times New Roman" w:cs="Times New Roman"/>
        </w:rPr>
        <w:t xml:space="preserve"> При изменении </w:t>
      </w:r>
      <w:r w:rsidRPr="009434E1">
        <w:rPr>
          <w:rFonts w:ascii="Times New Roman" w:hAnsi="Times New Roman" w:cs="Times New Roman"/>
          <w:b/>
        </w:rPr>
        <w:t xml:space="preserve">Заказчиком </w:t>
      </w:r>
      <w:r w:rsidRPr="009434E1">
        <w:rPr>
          <w:rFonts w:ascii="Times New Roman" w:hAnsi="Times New Roman" w:cs="Times New Roman"/>
          <w:b/>
        </w:rPr>
        <w:lastRenderedPageBreak/>
        <w:t>Сервисной поддержки</w:t>
      </w:r>
      <w:r w:rsidRPr="009434E1">
        <w:rPr>
          <w:rFonts w:ascii="Times New Roman" w:hAnsi="Times New Roman" w:cs="Times New Roman"/>
        </w:rPr>
        <w:t xml:space="preserve"> стоимость услуг не изменяется и остается равной стоимости первоначального вида </w:t>
      </w:r>
      <w:r w:rsidRPr="009434E1">
        <w:rPr>
          <w:rFonts w:ascii="Times New Roman" w:hAnsi="Times New Roman" w:cs="Times New Roman"/>
          <w:b/>
        </w:rPr>
        <w:t>Сервисной поддержки.</w:t>
      </w:r>
    </w:p>
    <w:p w:rsidR="001F0573" w:rsidRPr="009434E1" w:rsidRDefault="001F0573" w:rsidP="001F0573">
      <w:pPr>
        <w:numPr>
          <w:ilvl w:val="2"/>
          <w:numId w:val="28"/>
        </w:numPr>
        <w:tabs>
          <w:tab w:val="left" w:pos="567"/>
          <w:tab w:val="num" w:pos="747"/>
        </w:tabs>
        <w:spacing w:after="0" w:line="240" w:lineRule="auto"/>
        <w:ind w:left="567" w:hanging="567"/>
        <w:jc w:val="both"/>
        <w:rPr>
          <w:rFonts w:ascii="Times New Roman" w:hAnsi="Times New Roman" w:cs="Times New Roman"/>
        </w:rPr>
      </w:pPr>
      <w:r w:rsidRPr="009434E1">
        <w:rPr>
          <w:rFonts w:ascii="Times New Roman" w:hAnsi="Times New Roman" w:cs="Times New Roman"/>
        </w:rPr>
        <w:t xml:space="preserve">Самостоятельно изменять и расширять функциональность Системы. </w:t>
      </w:r>
      <w:r w:rsidRPr="009434E1">
        <w:rPr>
          <w:rFonts w:ascii="Times New Roman" w:hAnsi="Times New Roman" w:cs="Times New Roman"/>
          <w:b/>
        </w:rPr>
        <w:t>Исполнитель</w:t>
      </w:r>
      <w:r w:rsidRPr="009434E1">
        <w:rPr>
          <w:rFonts w:ascii="Times New Roman" w:hAnsi="Times New Roman" w:cs="Times New Roman"/>
        </w:rPr>
        <w:t xml:space="preserve"> предупреждает </w:t>
      </w:r>
      <w:r w:rsidRPr="009434E1">
        <w:rPr>
          <w:rFonts w:ascii="Times New Roman" w:hAnsi="Times New Roman" w:cs="Times New Roman"/>
          <w:b/>
        </w:rPr>
        <w:t>Заказчика</w:t>
      </w:r>
      <w:r w:rsidRPr="009434E1">
        <w:rPr>
          <w:rFonts w:ascii="Times New Roman" w:hAnsi="Times New Roman" w:cs="Times New Roman"/>
        </w:rPr>
        <w:t xml:space="preserve">, что изменения в </w:t>
      </w:r>
      <w:r w:rsidRPr="009434E1">
        <w:rPr>
          <w:rFonts w:ascii="Times New Roman" w:hAnsi="Times New Roman" w:cs="Times New Roman"/>
          <w:b/>
          <w:bCs/>
        </w:rPr>
        <w:t>Системе</w:t>
      </w:r>
      <w:r w:rsidRPr="009434E1">
        <w:rPr>
          <w:rFonts w:ascii="Times New Roman" w:hAnsi="Times New Roman" w:cs="Times New Roman"/>
        </w:rPr>
        <w:t xml:space="preserve"> могут привести к существенным непредвиденным сбоям выполнения, как измененной части </w:t>
      </w:r>
      <w:r w:rsidRPr="009434E1">
        <w:rPr>
          <w:rFonts w:ascii="Times New Roman" w:hAnsi="Times New Roman" w:cs="Times New Roman"/>
          <w:b/>
          <w:bCs/>
        </w:rPr>
        <w:t>Системы</w:t>
      </w:r>
      <w:r w:rsidRPr="009434E1">
        <w:rPr>
          <w:rFonts w:ascii="Times New Roman" w:hAnsi="Times New Roman" w:cs="Times New Roman"/>
        </w:rPr>
        <w:t xml:space="preserve">, так и других ее частей. Риск за эти действия несет только </w:t>
      </w:r>
      <w:r w:rsidRPr="009434E1">
        <w:rPr>
          <w:rFonts w:ascii="Times New Roman" w:hAnsi="Times New Roman" w:cs="Times New Roman"/>
          <w:b/>
          <w:bCs/>
        </w:rPr>
        <w:t>Заказчик</w:t>
      </w:r>
      <w:r w:rsidRPr="009434E1">
        <w:rPr>
          <w:rFonts w:ascii="Times New Roman" w:hAnsi="Times New Roman" w:cs="Times New Roman"/>
        </w:rPr>
        <w:t>.</w:t>
      </w:r>
    </w:p>
    <w:p w:rsidR="001F0573" w:rsidRPr="009434E1" w:rsidRDefault="001F0573" w:rsidP="001F0573">
      <w:pPr>
        <w:numPr>
          <w:ilvl w:val="2"/>
          <w:numId w:val="28"/>
        </w:numPr>
        <w:tabs>
          <w:tab w:val="left" w:pos="567"/>
          <w:tab w:val="num" w:pos="747"/>
        </w:tabs>
        <w:spacing w:after="0" w:line="240" w:lineRule="auto"/>
        <w:ind w:left="567" w:hanging="567"/>
        <w:jc w:val="both"/>
        <w:rPr>
          <w:rFonts w:ascii="Times New Roman" w:hAnsi="Times New Roman" w:cs="Times New Roman"/>
        </w:rPr>
      </w:pPr>
      <w:r w:rsidRPr="009434E1">
        <w:rPr>
          <w:rFonts w:ascii="Times New Roman" w:hAnsi="Times New Roman" w:cs="Times New Roman"/>
        </w:rPr>
        <w:t xml:space="preserve">Обращаться к </w:t>
      </w:r>
      <w:r w:rsidRPr="009434E1">
        <w:rPr>
          <w:rFonts w:ascii="Times New Roman" w:hAnsi="Times New Roman" w:cs="Times New Roman"/>
          <w:b/>
        </w:rPr>
        <w:t>Исполнителю</w:t>
      </w:r>
      <w:r w:rsidRPr="009434E1">
        <w:rPr>
          <w:rFonts w:ascii="Times New Roman" w:hAnsi="Times New Roman" w:cs="Times New Roman"/>
        </w:rPr>
        <w:t xml:space="preserve"> за разъяснениями по порядку исполнения настоящего </w:t>
      </w:r>
      <w:r w:rsidRPr="009434E1">
        <w:rPr>
          <w:rFonts w:ascii="Times New Roman" w:hAnsi="Times New Roman" w:cs="Times New Roman"/>
          <w:b/>
        </w:rPr>
        <w:t>Договора</w:t>
      </w:r>
      <w:r w:rsidRPr="009434E1">
        <w:rPr>
          <w:rFonts w:ascii="Times New Roman" w:hAnsi="Times New Roman" w:cs="Times New Roman"/>
        </w:rPr>
        <w:t xml:space="preserve">. Такие обращения принимаются </w:t>
      </w:r>
      <w:r w:rsidRPr="009434E1">
        <w:rPr>
          <w:rFonts w:ascii="Times New Roman" w:hAnsi="Times New Roman" w:cs="Times New Roman"/>
          <w:b/>
        </w:rPr>
        <w:t>Исполнителем</w:t>
      </w:r>
      <w:r w:rsidRPr="009434E1">
        <w:rPr>
          <w:rFonts w:ascii="Times New Roman" w:hAnsi="Times New Roman" w:cs="Times New Roman"/>
        </w:rPr>
        <w:t xml:space="preserve"> по адресу электронной почты в сети интернет: </w:t>
      </w:r>
      <w:r w:rsidR="0064657E">
        <w:rPr>
          <w:rStyle w:val="a7"/>
          <w:rFonts w:ascii="Times New Roman" w:hAnsi="Times New Roman"/>
        </w:rPr>
        <w:t>_________</w:t>
      </w:r>
    </w:p>
    <w:p w:rsidR="001F0573" w:rsidRPr="009434E1" w:rsidRDefault="001F0573" w:rsidP="001F0573">
      <w:pPr>
        <w:numPr>
          <w:ilvl w:val="1"/>
          <w:numId w:val="28"/>
        </w:numPr>
        <w:tabs>
          <w:tab w:val="left" w:pos="567"/>
        </w:tabs>
        <w:spacing w:before="20" w:after="0" w:line="240" w:lineRule="auto"/>
        <w:ind w:left="567"/>
        <w:jc w:val="both"/>
        <w:rPr>
          <w:rFonts w:ascii="Times New Roman" w:hAnsi="Times New Roman" w:cs="Times New Roman"/>
        </w:rPr>
      </w:pPr>
      <w:r w:rsidRPr="009434E1">
        <w:rPr>
          <w:rFonts w:ascii="Times New Roman" w:hAnsi="Times New Roman" w:cs="Times New Roman"/>
          <w:b/>
          <w:bCs/>
        </w:rPr>
        <w:t>Стороны</w:t>
      </w:r>
      <w:r w:rsidRPr="009434E1">
        <w:rPr>
          <w:rFonts w:ascii="Times New Roman" w:hAnsi="Times New Roman" w:cs="Times New Roman"/>
        </w:rPr>
        <w:t xml:space="preserve"> обязуются:</w:t>
      </w:r>
    </w:p>
    <w:p w:rsidR="001F0573" w:rsidRPr="009434E1" w:rsidRDefault="001F0573" w:rsidP="001F0573">
      <w:pPr>
        <w:numPr>
          <w:ilvl w:val="2"/>
          <w:numId w:val="28"/>
        </w:numPr>
        <w:tabs>
          <w:tab w:val="left" w:pos="567"/>
        </w:tabs>
        <w:spacing w:after="0" w:line="240" w:lineRule="auto"/>
        <w:ind w:left="567" w:hanging="567"/>
        <w:jc w:val="both"/>
        <w:rPr>
          <w:rFonts w:ascii="Times New Roman" w:hAnsi="Times New Roman" w:cs="Times New Roman"/>
        </w:rPr>
      </w:pPr>
      <w:r w:rsidRPr="009434E1">
        <w:rPr>
          <w:rFonts w:ascii="Times New Roman" w:hAnsi="Times New Roman" w:cs="Times New Roman"/>
        </w:rPr>
        <w:t xml:space="preserve">Хранить в тайне содержание настоящего </w:t>
      </w:r>
      <w:r w:rsidRPr="009434E1">
        <w:rPr>
          <w:rFonts w:ascii="Times New Roman" w:hAnsi="Times New Roman" w:cs="Times New Roman"/>
          <w:b/>
        </w:rPr>
        <w:t>Договора</w:t>
      </w:r>
      <w:r w:rsidRPr="009434E1">
        <w:rPr>
          <w:rFonts w:ascii="Times New Roman" w:hAnsi="Times New Roman" w:cs="Times New Roman"/>
        </w:rPr>
        <w:t xml:space="preserve">, а также любую информацию, предоставленную каждой из сторон и связанную с исполнением обязательств по настоящему </w:t>
      </w:r>
      <w:r w:rsidRPr="009434E1">
        <w:rPr>
          <w:rFonts w:ascii="Times New Roman" w:hAnsi="Times New Roman" w:cs="Times New Roman"/>
          <w:b/>
        </w:rPr>
        <w:t>Договору</w:t>
      </w:r>
      <w:r w:rsidRPr="009434E1">
        <w:rPr>
          <w:rFonts w:ascii="Times New Roman" w:hAnsi="Times New Roman" w:cs="Times New Roman"/>
        </w:rPr>
        <w:t>.</w:t>
      </w:r>
    </w:p>
    <w:p w:rsidR="001F0573" w:rsidRPr="009434E1" w:rsidRDefault="001F0573" w:rsidP="0064657E">
      <w:pPr>
        <w:numPr>
          <w:ilvl w:val="0"/>
          <w:numId w:val="28"/>
        </w:numPr>
        <w:tabs>
          <w:tab w:val="clear" w:pos="420"/>
          <w:tab w:val="num" w:pos="567"/>
        </w:tabs>
        <w:spacing w:before="240" w:after="60" w:line="240" w:lineRule="auto"/>
        <w:ind w:left="0" w:firstLine="0"/>
        <w:jc w:val="center"/>
        <w:rPr>
          <w:rFonts w:ascii="Times New Roman" w:hAnsi="Times New Roman" w:cs="Times New Roman"/>
          <w:b/>
          <w:bCs/>
          <w:caps/>
        </w:rPr>
      </w:pPr>
      <w:r w:rsidRPr="009434E1">
        <w:rPr>
          <w:rFonts w:ascii="Times New Roman" w:hAnsi="Times New Roman" w:cs="Times New Roman"/>
          <w:b/>
          <w:bCs/>
          <w:caps/>
        </w:rPr>
        <w:t>Организация выполнения, сдачи и приемки услуг</w:t>
      </w:r>
    </w:p>
    <w:p w:rsidR="001F0573" w:rsidRPr="009434E1" w:rsidRDefault="001F0573" w:rsidP="001F0573">
      <w:pPr>
        <w:numPr>
          <w:ilvl w:val="1"/>
          <w:numId w:val="28"/>
        </w:numPr>
        <w:spacing w:before="20" w:after="0" w:line="240" w:lineRule="auto"/>
        <w:ind w:left="567"/>
        <w:jc w:val="both"/>
        <w:rPr>
          <w:rFonts w:ascii="Times New Roman" w:hAnsi="Times New Roman" w:cs="Times New Roman"/>
        </w:rPr>
      </w:pPr>
      <w:r w:rsidRPr="009434E1">
        <w:rPr>
          <w:rFonts w:ascii="Times New Roman" w:hAnsi="Times New Roman" w:cs="Times New Roman"/>
          <w:b/>
          <w:bCs/>
        </w:rPr>
        <w:t>Заказчик</w:t>
      </w:r>
      <w:r w:rsidRPr="009434E1">
        <w:rPr>
          <w:rFonts w:ascii="Times New Roman" w:hAnsi="Times New Roman" w:cs="Times New Roman"/>
        </w:rPr>
        <w:t xml:space="preserve"> формализует и передает </w:t>
      </w:r>
      <w:r w:rsidRPr="009434E1">
        <w:rPr>
          <w:rFonts w:ascii="Times New Roman" w:hAnsi="Times New Roman" w:cs="Times New Roman"/>
          <w:b/>
          <w:bCs/>
        </w:rPr>
        <w:t>Исполнителю</w:t>
      </w:r>
      <w:r w:rsidRPr="009434E1">
        <w:rPr>
          <w:rFonts w:ascii="Times New Roman" w:hAnsi="Times New Roman" w:cs="Times New Roman"/>
        </w:rPr>
        <w:t xml:space="preserve"> заявку на услуги </w:t>
      </w:r>
      <w:r w:rsidRPr="009434E1">
        <w:rPr>
          <w:rFonts w:ascii="Times New Roman" w:hAnsi="Times New Roman" w:cs="Times New Roman"/>
          <w:b/>
          <w:bCs/>
        </w:rPr>
        <w:t>Сопровождения Системы</w:t>
      </w:r>
      <w:r w:rsidRPr="009434E1">
        <w:rPr>
          <w:rFonts w:ascii="Times New Roman" w:hAnsi="Times New Roman" w:cs="Times New Roman"/>
        </w:rPr>
        <w:t xml:space="preserve"> по каналам связи:</w:t>
      </w:r>
    </w:p>
    <w:p w:rsidR="00BB2508" w:rsidRPr="009434E1" w:rsidRDefault="00BB2508" w:rsidP="00BB2508">
      <w:pPr>
        <w:tabs>
          <w:tab w:val="left" w:pos="567"/>
        </w:tabs>
        <w:spacing w:after="0" w:line="240" w:lineRule="auto"/>
        <w:ind w:left="426"/>
        <w:jc w:val="both"/>
        <w:rPr>
          <w:rFonts w:ascii="Times New Roman" w:hAnsi="Times New Roman" w:cs="Times New Roman"/>
        </w:rPr>
      </w:pPr>
      <w:r>
        <w:rPr>
          <w:rFonts w:ascii="Times New Roman" w:hAnsi="Times New Roman" w:cs="Times New Roman"/>
        </w:rPr>
        <w:t>-</w:t>
      </w:r>
      <w:r w:rsidRPr="009434E1">
        <w:rPr>
          <w:rFonts w:ascii="Times New Roman" w:hAnsi="Times New Roman" w:cs="Times New Roman"/>
        </w:rPr>
        <w:t xml:space="preserve">адрес: </w:t>
      </w:r>
      <w:r>
        <w:rPr>
          <w:rFonts w:ascii="Times New Roman" w:hAnsi="Times New Roman" w:cs="Times New Roman"/>
        </w:rPr>
        <w:t>_____</w:t>
      </w:r>
    </w:p>
    <w:p w:rsidR="00BB2508" w:rsidRPr="009434E1" w:rsidRDefault="00BB2508" w:rsidP="00BB2508">
      <w:pPr>
        <w:tabs>
          <w:tab w:val="left" w:pos="567"/>
        </w:tabs>
        <w:spacing w:after="0" w:line="240" w:lineRule="auto"/>
        <w:ind w:left="426"/>
        <w:jc w:val="both"/>
        <w:rPr>
          <w:rFonts w:ascii="Times New Roman" w:hAnsi="Times New Roman" w:cs="Times New Roman"/>
        </w:rPr>
      </w:pPr>
      <w:r>
        <w:rPr>
          <w:rFonts w:ascii="Times New Roman" w:hAnsi="Times New Roman" w:cs="Times New Roman"/>
        </w:rPr>
        <w:t>-</w:t>
      </w:r>
      <w:r w:rsidRPr="009434E1">
        <w:rPr>
          <w:rFonts w:ascii="Times New Roman" w:hAnsi="Times New Roman" w:cs="Times New Roman"/>
        </w:rPr>
        <w:t xml:space="preserve">телефон: </w:t>
      </w:r>
      <w:r>
        <w:rPr>
          <w:rFonts w:ascii="Times New Roman" w:hAnsi="Times New Roman" w:cs="Times New Roman"/>
        </w:rPr>
        <w:t>______</w:t>
      </w:r>
    </w:p>
    <w:p w:rsidR="00BB2508" w:rsidRPr="009434E1" w:rsidRDefault="00BB2508" w:rsidP="00BB2508">
      <w:pPr>
        <w:tabs>
          <w:tab w:val="left" w:pos="567"/>
        </w:tabs>
        <w:spacing w:after="0" w:line="240" w:lineRule="auto"/>
        <w:ind w:left="426"/>
        <w:jc w:val="both"/>
        <w:rPr>
          <w:rFonts w:ascii="Times New Roman" w:hAnsi="Times New Roman" w:cs="Times New Roman"/>
          <w:lang w:val="en-US"/>
        </w:rPr>
      </w:pPr>
      <w:r>
        <w:rPr>
          <w:rFonts w:ascii="Times New Roman" w:hAnsi="Times New Roman" w:cs="Times New Roman"/>
        </w:rPr>
        <w:t>-</w:t>
      </w:r>
      <w:r w:rsidRPr="009434E1">
        <w:rPr>
          <w:rFonts w:ascii="Times New Roman" w:hAnsi="Times New Roman" w:cs="Times New Roman"/>
          <w:lang w:val="en-US"/>
        </w:rPr>
        <w:t xml:space="preserve">e-mail: </w:t>
      </w:r>
      <w:r>
        <w:rPr>
          <w:rStyle w:val="a7"/>
          <w:rFonts w:ascii="Times New Roman" w:hAnsi="Times New Roman"/>
        </w:rPr>
        <w:t>_______</w:t>
      </w:r>
    </w:p>
    <w:p w:rsidR="001F0573" w:rsidRPr="009434E1" w:rsidRDefault="001F0573" w:rsidP="001F0573">
      <w:pPr>
        <w:numPr>
          <w:ilvl w:val="1"/>
          <w:numId w:val="28"/>
        </w:numPr>
        <w:tabs>
          <w:tab w:val="left" w:pos="567"/>
        </w:tabs>
        <w:spacing w:before="20" w:after="0" w:line="240" w:lineRule="auto"/>
        <w:ind w:left="567"/>
        <w:jc w:val="both"/>
        <w:rPr>
          <w:rFonts w:ascii="Times New Roman" w:hAnsi="Times New Roman" w:cs="Times New Roman"/>
        </w:rPr>
      </w:pPr>
      <w:r w:rsidRPr="009434E1">
        <w:rPr>
          <w:rFonts w:ascii="Times New Roman" w:hAnsi="Times New Roman" w:cs="Times New Roman"/>
        </w:rPr>
        <w:t xml:space="preserve">Максимальное рабочее время, прошедшее между получением заявки на оказание услуг </w:t>
      </w:r>
      <w:r w:rsidRPr="009434E1">
        <w:rPr>
          <w:rFonts w:ascii="Times New Roman" w:hAnsi="Times New Roman" w:cs="Times New Roman"/>
          <w:b/>
          <w:bCs/>
        </w:rPr>
        <w:t>Исполнителем</w:t>
      </w:r>
      <w:r w:rsidRPr="009434E1">
        <w:rPr>
          <w:rFonts w:ascii="Times New Roman" w:hAnsi="Times New Roman" w:cs="Times New Roman"/>
        </w:rPr>
        <w:t xml:space="preserve"> и тем временем, когда специалист </w:t>
      </w:r>
      <w:r w:rsidRPr="009434E1">
        <w:rPr>
          <w:rFonts w:ascii="Times New Roman" w:hAnsi="Times New Roman" w:cs="Times New Roman"/>
          <w:b/>
          <w:bCs/>
        </w:rPr>
        <w:t>Исполнителя</w:t>
      </w:r>
      <w:r w:rsidRPr="009434E1">
        <w:rPr>
          <w:rFonts w:ascii="Times New Roman" w:hAnsi="Times New Roman" w:cs="Times New Roman"/>
        </w:rPr>
        <w:t xml:space="preserve"> приступает к оказанию услуг, равно:</w:t>
      </w:r>
    </w:p>
    <w:p w:rsidR="001F0573" w:rsidRPr="009434E1" w:rsidRDefault="001F0573" w:rsidP="001F0573">
      <w:pPr>
        <w:numPr>
          <w:ilvl w:val="2"/>
          <w:numId w:val="32"/>
        </w:numPr>
        <w:tabs>
          <w:tab w:val="num" w:pos="851"/>
        </w:tabs>
        <w:spacing w:after="0" w:line="240" w:lineRule="auto"/>
        <w:ind w:left="851" w:hanging="284"/>
        <w:jc w:val="both"/>
        <w:rPr>
          <w:rFonts w:ascii="Times New Roman" w:hAnsi="Times New Roman" w:cs="Times New Roman"/>
        </w:rPr>
      </w:pPr>
      <w:r w:rsidRPr="009434E1">
        <w:rPr>
          <w:rFonts w:ascii="Times New Roman" w:hAnsi="Times New Roman" w:cs="Times New Roman"/>
        </w:rPr>
        <w:t xml:space="preserve">не более десяти рабочих дней для услуг, оказываемых на рабочем месте </w:t>
      </w:r>
      <w:r w:rsidRPr="009434E1">
        <w:rPr>
          <w:rFonts w:ascii="Times New Roman" w:hAnsi="Times New Roman" w:cs="Times New Roman"/>
          <w:b/>
        </w:rPr>
        <w:t>Заказчика</w:t>
      </w:r>
      <w:r w:rsidRPr="009434E1">
        <w:rPr>
          <w:rFonts w:ascii="Times New Roman" w:hAnsi="Times New Roman" w:cs="Times New Roman"/>
        </w:rPr>
        <w:t xml:space="preserve"> в пределах </w:t>
      </w:r>
      <w:proofErr w:type="gramStart"/>
      <w:r w:rsidRPr="009434E1">
        <w:rPr>
          <w:rFonts w:ascii="Times New Roman" w:hAnsi="Times New Roman" w:cs="Times New Roman"/>
        </w:rPr>
        <w:t>г</w:t>
      </w:r>
      <w:proofErr w:type="gramEnd"/>
      <w:r w:rsidRPr="009434E1">
        <w:rPr>
          <w:rFonts w:ascii="Times New Roman" w:hAnsi="Times New Roman" w:cs="Times New Roman"/>
        </w:rPr>
        <w:t xml:space="preserve">. Иркутск, при условии согласования </w:t>
      </w:r>
      <w:r w:rsidRPr="009434E1">
        <w:rPr>
          <w:rFonts w:ascii="Times New Roman" w:hAnsi="Times New Roman" w:cs="Times New Roman"/>
          <w:b/>
        </w:rPr>
        <w:t>Сторонами</w:t>
      </w:r>
      <w:r w:rsidRPr="009434E1">
        <w:rPr>
          <w:rFonts w:ascii="Times New Roman" w:hAnsi="Times New Roman" w:cs="Times New Roman"/>
        </w:rPr>
        <w:t xml:space="preserve"> вида необходимых услуг</w:t>
      </w:r>
      <w:r w:rsidRPr="009434E1">
        <w:rPr>
          <w:rFonts w:ascii="Times New Roman" w:hAnsi="Times New Roman" w:cs="Times New Roman"/>
          <w:b/>
        </w:rPr>
        <w:t xml:space="preserve"> Заказчику</w:t>
      </w:r>
      <w:r w:rsidRPr="009434E1">
        <w:rPr>
          <w:rFonts w:ascii="Times New Roman" w:hAnsi="Times New Roman" w:cs="Times New Roman"/>
        </w:rPr>
        <w:t>;</w:t>
      </w:r>
    </w:p>
    <w:p w:rsidR="001F0573" w:rsidRPr="009434E1" w:rsidRDefault="001F0573" w:rsidP="001F0573">
      <w:pPr>
        <w:numPr>
          <w:ilvl w:val="2"/>
          <w:numId w:val="32"/>
        </w:numPr>
        <w:tabs>
          <w:tab w:val="num" w:pos="851"/>
        </w:tabs>
        <w:spacing w:after="0" w:line="240" w:lineRule="auto"/>
        <w:ind w:left="851" w:hanging="284"/>
        <w:jc w:val="both"/>
        <w:rPr>
          <w:rFonts w:ascii="Times New Roman" w:hAnsi="Times New Roman" w:cs="Times New Roman"/>
        </w:rPr>
      </w:pPr>
      <w:r w:rsidRPr="009434E1">
        <w:rPr>
          <w:rFonts w:ascii="Times New Roman" w:hAnsi="Times New Roman" w:cs="Times New Roman"/>
        </w:rPr>
        <w:t xml:space="preserve">не более 10 рабочих часов </w:t>
      </w:r>
      <w:r w:rsidRPr="009434E1">
        <w:rPr>
          <w:rFonts w:ascii="Times New Roman" w:hAnsi="Times New Roman" w:cs="Times New Roman"/>
          <w:b/>
        </w:rPr>
        <w:t>Исполнителя</w:t>
      </w:r>
      <w:r w:rsidRPr="009434E1">
        <w:rPr>
          <w:rFonts w:ascii="Times New Roman" w:hAnsi="Times New Roman" w:cs="Times New Roman"/>
        </w:rPr>
        <w:t xml:space="preserve"> для услуг в рамках объема услуг </w:t>
      </w:r>
      <w:r w:rsidRPr="009434E1">
        <w:rPr>
          <w:rFonts w:ascii="Times New Roman" w:hAnsi="Times New Roman" w:cs="Times New Roman"/>
          <w:b/>
        </w:rPr>
        <w:t>ИТС</w:t>
      </w:r>
      <w:r w:rsidRPr="009434E1">
        <w:rPr>
          <w:rFonts w:ascii="Times New Roman" w:hAnsi="Times New Roman" w:cs="Times New Roman"/>
        </w:rPr>
        <w:t>, оказываемых через Интернет и по телефону</w:t>
      </w:r>
      <w:r w:rsidR="003F6486">
        <w:rPr>
          <w:rFonts w:ascii="Times New Roman" w:hAnsi="Times New Roman" w:cs="Times New Roman"/>
        </w:rPr>
        <w:t>.</w:t>
      </w:r>
    </w:p>
    <w:p w:rsidR="001F0573" w:rsidRPr="009434E1" w:rsidRDefault="001F0573" w:rsidP="001F0573">
      <w:pPr>
        <w:numPr>
          <w:ilvl w:val="1"/>
          <w:numId w:val="28"/>
        </w:numPr>
        <w:tabs>
          <w:tab w:val="left" w:pos="567"/>
        </w:tabs>
        <w:spacing w:before="20" w:after="0" w:line="240" w:lineRule="auto"/>
        <w:ind w:left="567"/>
        <w:jc w:val="both"/>
        <w:rPr>
          <w:rFonts w:ascii="Times New Roman" w:hAnsi="Times New Roman" w:cs="Times New Roman"/>
        </w:rPr>
      </w:pPr>
      <w:r w:rsidRPr="009434E1">
        <w:rPr>
          <w:rFonts w:ascii="Times New Roman" w:hAnsi="Times New Roman" w:cs="Times New Roman"/>
        </w:rPr>
        <w:t xml:space="preserve">При получении заявки на оказание услуг </w:t>
      </w:r>
      <w:r w:rsidRPr="009434E1">
        <w:rPr>
          <w:rFonts w:ascii="Times New Roman" w:hAnsi="Times New Roman" w:cs="Times New Roman"/>
          <w:b/>
          <w:bCs/>
        </w:rPr>
        <w:t>Стороны</w:t>
      </w:r>
      <w:r w:rsidRPr="009434E1">
        <w:rPr>
          <w:rFonts w:ascii="Times New Roman" w:hAnsi="Times New Roman" w:cs="Times New Roman"/>
        </w:rPr>
        <w:t xml:space="preserve"> согласовывают вид и объем необходимых услуг </w:t>
      </w:r>
      <w:r w:rsidRPr="009434E1">
        <w:rPr>
          <w:rFonts w:ascii="Times New Roman" w:hAnsi="Times New Roman" w:cs="Times New Roman"/>
          <w:b/>
        </w:rPr>
        <w:t>Заказчику</w:t>
      </w:r>
      <w:r w:rsidRPr="009434E1">
        <w:rPr>
          <w:rFonts w:ascii="Times New Roman" w:hAnsi="Times New Roman" w:cs="Times New Roman"/>
        </w:rPr>
        <w:t>, а также дату и время начала оказания услуг.</w:t>
      </w:r>
    </w:p>
    <w:p w:rsidR="001F0573" w:rsidRPr="009434E1" w:rsidRDefault="001F0573" w:rsidP="001F0573">
      <w:pPr>
        <w:numPr>
          <w:ilvl w:val="1"/>
          <w:numId w:val="28"/>
        </w:numPr>
        <w:tabs>
          <w:tab w:val="left" w:pos="567"/>
        </w:tabs>
        <w:spacing w:before="20" w:after="0" w:line="240" w:lineRule="auto"/>
        <w:ind w:left="567"/>
        <w:jc w:val="both"/>
        <w:rPr>
          <w:rFonts w:ascii="Times New Roman" w:hAnsi="Times New Roman" w:cs="Times New Roman"/>
        </w:rPr>
      </w:pPr>
      <w:r w:rsidRPr="009434E1">
        <w:rPr>
          <w:rFonts w:ascii="Times New Roman" w:hAnsi="Times New Roman" w:cs="Times New Roman"/>
        </w:rPr>
        <w:t xml:space="preserve">Для отмены оказания услуг </w:t>
      </w:r>
      <w:r w:rsidRPr="009434E1">
        <w:rPr>
          <w:rFonts w:ascii="Times New Roman" w:hAnsi="Times New Roman" w:cs="Times New Roman"/>
          <w:b/>
          <w:bCs/>
        </w:rPr>
        <w:t>Заказчик</w:t>
      </w:r>
      <w:r w:rsidRPr="009434E1">
        <w:rPr>
          <w:rFonts w:ascii="Times New Roman" w:hAnsi="Times New Roman" w:cs="Times New Roman"/>
        </w:rPr>
        <w:t xml:space="preserve"> должен сообщить об отмене не позднее, чем за 1 (один) рабочий день до начала оказания услуг, путем направления соответствующего уведомления по каналам связи, указанным в п. 4.1. настоящего </w:t>
      </w:r>
      <w:r w:rsidRPr="009434E1">
        <w:rPr>
          <w:rFonts w:ascii="Times New Roman" w:hAnsi="Times New Roman" w:cs="Times New Roman"/>
          <w:b/>
        </w:rPr>
        <w:t>Договора</w:t>
      </w:r>
      <w:r w:rsidRPr="009434E1">
        <w:rPr>
          <w:rFonts w:ascii="Times New Roman" w:hAnsi="Times New Roman" w:cs="Times New Roman"/>
        </w:rPr>
        <w:t>.</w:t>
      </w:r>
    </w:p>
    <w:p w:rsidR="001F0573" w:rsidRPr="009434E1" w:rsidRDefault="001F0573" w:rsidP="001F0573">
      <w:pPr>
        <w:numPr>
          <w:ilvl w:val="1"/>
          <w:numId w:val="28"/>
        </w:numPr>
        <w:tabs>
          <w:tab w:val="left" w:pos="567"/>
        </w:tabs>
        <w:spacing w:before="20" w:after="0" w:line="240" w:lineRule="auto"/>
        <w:ind w:left="567"/>
        <w:jc w:val="both"/>
        <w:rPr>
          <w:rFonts w:ascii="Times New Roman" w:hAnsi="Times New Roman" w:cs="Times New Roman"/>
        </w:rPr>
      </w:pPr>
      <w:r w:rsidRPr="009434E1">
        <w:rPr>
          <w:rFonts w:ascii="Times New Roman" w:hAnsi="Times New Roman" w:cs="Times New Roman"/>
        </w:rPr>
        <w:t xml:space="preserve">Учет требований </w:t>
      </w:r>
      <w:r w:rsidRPr="009434E1">
        <w:rPr>
          <w:rFonts w:ascii="Times New Roman" w:hAnsi="Times New Roman" w:cs="Times New Roman"/>
          <w:b/>
          <w:bCs/>
        </w:rPr>
        <w:t>Заказчика</w:t>
      </w:r>
      <w:r w:rsidRPr="009434E1">
        <w:rPr>
          <w:rFonts w:ascii="Times New Roman" w:hAnsi="Times New Roman" w:cs="Times New Roman"/>
        </w:rPr>
        <w:t xml:space="preserve">, рабочего времени </w:t>
      </w:r>
      <w:r w:rsidRPr="009434E1">
        <w:rPr>
          <w:rFonts w:ascii="Times New Roman" w:hAnsi="Times New Roman" w:cs="Times New Roman"/>
          <w:b/>
        </w:rPr>
        <w:t xml:space="preserve">Исполнителя </w:t>
      </w:r>
      <w:r w:rsidRPr="009434E1">
        <w:rPr>
          <w:rFonts w:ascii="Times New Roman" w:hAnsi="Times New Roman" w:cs="Times New Roman"/>
        </w:rPr>
        <w:t xml:space="preserve">и оказанных услуг ведется путем подсчета времени, и фиксируется </w:t>
      </w:r>
      <w:r w:rsidRPr="009434E1">
        <w:rPr>
          <w:rFonts w:ascii="Times New Roman" w:hAnsi="Times New Roman" w:cs="Times New Roman"/>
          <w:b/>
          <w:bCs/>
        </w:rPr>
        <w:t xml:space="preserve">Исполнителем </w:t>
      </w:r>
      <w:r w:rsidRPr="009434E1">
        <w:rPr>
          <w:rFonts w:ascii="Times New Roman" w:hAnsi="Times New Roman" w:cs="Times New Roman"/>
        </w:rPr>
        <w:t>в электронной форме.</w:t>
      </w:r>
    </w:p>
    <w:p w:rsidR="001F0573" w:rsidRPr="009434E1" w:rsidRDefault="001F0573" w:rsidP="001F0573">
      <w:pPr>
        <w:numPr>
          <w:ilvl w:val="2"/>
          <w:numId w:val="28"/>
        </w:numPr>
        <w:tabs>
          <w:tab w:val="left" w:pos="567"/>
        </w:tabs>
        <w:spacing w:before="20" w:after="0" w:line="240" w:lineRule="auto"/>
        <w:ind w:left="567" w:hanging="567"/>
        <w:jc w:val="both"/>
        <w:rPr>
          <w:rFonts w:ascii="Times New Roman" w:hAnsi="Times New Roman" w:cs="Times New Roman"/>
        </w:rPr>
      </w:pPr>
      <w:r w:rsidRPr="009434E1">
        <w:rPr>
          <w:rFonts w:ascii="Times New Roman" w:hAnsi="Times New Roman" w:cs="Times New Roman"/>
        </w:rPr>
        <w:t xml:space="preserve">Подсчет </w:t>
      </w:r>
      <w:proofErr w:type="gramStart"/>
      <w:r w:rsidRPr="009434E1">
        <w:rPr>
          <w:rFonts w:ascii="Times New Roman" w:hAnsi="Times New Roman" w:cs="Times New Roman"/>
        </w:rPr>
        <w:t xml:space="preserve">времени начала оказания услуг </w:t>
      </w:r>
      <w:r w:rsidRPr="009434E1">
        <w:rPr>
          <w:rFonts w:ascii="Times New Roman" w:hAnsi="Times New Roman" w:cs="Times New Roman"/>
          <w:b/>
          <w:bCs/>
        </w:rPr>
        <w:t>Сопровождения</w:t>
      </w:r>
      <w:proofErr w:type="gramEnd"/>
      <w:r w:rsidRPr="009434E1">
        <w:rPr>
          <w:rFonts w:ascii="Times New Roman" w:hAnsi="Times New Roman" w:cs="Times New Roman"/>
          <w:b/>
          <w:bCs/>
        </w:rPr>
        <w:t xml:space="preserve"> </w:t>
      </w:r>
      <w:r w:rsidRPr="009434E1">
        <w:rPr>
          <w:rFonts w:ascii="Times New Roman" w:hAnsi="Times New Roman" w:cs="Times New Roman"/>
        </w:rPr>
        <w:t>начинается с момента:</w:t>
      </w:r>
    </w:p>
    <w:p w:rsidR="001F0573" w:rsidRPr="009434E1" w:rsidRDefault="001F0573" w:rsidP="001F0573">
      <w:pPr>
        <w:numPr>
          <w:ilvl w:val="2"/>
          <w:numId w:val="33"/>
        </w:numPr>
        <w:tabs>
          <w:tab w:val="clear" w:pos="550"/>
          <w:tab w:val="left" w:pos="851"/>
        </w:tabs>
        <w:spacing w:after="0" w:line="240" w:lineRule="auto"/>
        <w:ind w:left="851" w:hanging="284"/>
        <w:jc w:val="both"/>
        <w:rPr>
          <w:rFonts w:ascii="Times New Roman" w:hAnsi="Times New Roman" w:cs="Times New Roman"/>
        </w:rPr>
      </w:pPr>
      <w:r w:rsidRPr="009434E1">
        <w:rPr>
          <w:rFonts w:ascii="Times New Roman" w:hAnsi="Times New Roman" w:cs="Times New Roman"/>
        </w:rPr>
        <w:t xml:space="preserve">в случае оказания услуг на рабочем месте </w:t>
      </w:r>
      <w:r w:rsidRPr="009434E1">
        <w:rPr>
          <w:rFonts w:ascii="Times New Roman" w:hAnsi="Times New Roman" w:cs="Times New Roman"/>
          <w:b/>
          <w:bCs/>
        </w:rPr>
        <w:t>Заказчика</w:t>
      </w:r>
      <w:r w:rsidRPr="009434E1">
        <w:rPr>
          <w:rFonts w:ascii="Times New Roman" w:hAnsi="Times New Roman" w:cs="Times New Roman"/>
        </w:rPr>
        <w:t xml:space="preserve"> – с момента начала уточнения требований </w:t>
      </w:r>
      <w:r w:rsidRPr="009434E1">
        <w:rPr>
          <w:rFonts w:ascii="Times New Roman" w:hAnsi="Times New Roman" w:cs="Times New Roman"/>
          <w:b/>
          <w:bCs/>
        </w:rPr>
        <w:t>Заказчика</w:t>
      </w:r>
      <w:r w:rsidRPr="009434E1">
        <w:rPr>
          <w:rFonts w:ascii="Times New Roman" w:hAnsi="Times New Roman" w:cs="Times New Roman"/>
        </w:rPr>
        <w:t>;</w:t>
      </w:r>
    </w:p>
    <w:p w:rsidR="001F0573" w:rsidRPr="009434E1" w:rsidRDefault="001F0573" w:rsidP="001F0573">
      <w:pPr>
        <w:numPr>
          <w:ilvl w:val="2"/>
          <w:numId w:val="33"/>
        </w:numPr>
        <w:tabs>
          <w:tab w:val="clear" w:pos="550"/>
          <w:tab w:val="left" w:pos="851"/>
        </w:tabs>
        <w:spacing w:after="0" w:line="240" w:lineRule="auto"/>
        <w:ind w:left="851" w:hanging="284"/>
        <w:jc w:val="both"/>
        <w:rPr>
          <w:rFonts w:ascii="Times New Roman" w:hAnsi="Times New Roman" w:cs="Times New Roman"/>
        </w:rPr>
      </w:pPr>
      <w:r w:rsidRPr="009434E1">
        <w:rPr>
          <w:rFonts w:ascii="Times New Roman" w:hAnsi="Times New Roman" w:cs="Times New Roman"/>
        </w:rPr>
        <w:t xml:space="preserve">в случае оказания услуг через интернет или по телефону – с момента, когда </w:t>
      </w:r>
      <w:r w:rsidRPr="009434E1">
        <w:rPr>
          <w:rFonts w:ascii="Times New Roman" w:hAnsi="Times New Roman" w:cs="Times New Roman"/>
          <w:b/>
          <w:bCs/>
        </w:rPr>
        <w:t>Исполнитель</w:t>
      </w:r>
      <w:r w:rsidRPr="009434E1">
        <w:rPr>
          <w:rFonts w:ascii="Times New Roman" w:hAnsi="Times New Roman" w:cs="Times New Roman"/>
        </w:rPr>
        <w:t xml:space="preserve"> предложил </w:t>
      </w:r>
      <w:r w:rsidRPr="009434E1">
        <w:rPr>
          <w:rFonts w:ascii="Times New Roman" w:hAnsi="Times New Roman" w:cs="Times New Roman"/>
          <w:b/>
          <w:bCs/>
        </w:rPr>
        <w:t>Заказчику</w:t>
      </w:r>
      <w:r w:rsidRPr="009434E1">
        <w:rPr>
          <w:rFonts w:ascii="Times New Roman" w:hAnsi="Times New Roman" w:cs="Times New Roman"/>
        </w:rPr>
        <w:t xml:space="preserve"> сформулировать вопрос.</w:t>
      </w:r>
    </w:p>
    <w:p w:rsidR="001F0573" w:rsidRPr="009434E1" w:rsidRDefault="001F0573" w:rsidP="001F0573">
      <w:pPr>
        <w:numPr>
          <w:ilvl w:val="2"/>
          <w:numId w:val="28"/>
        </w:numPr>
        <w:tabs>
          <w:tab w:val="left" w:pos="567"/>
        </w:tabs>
        <w:spacing w:before="20" w:after="0" w:line="240" w:lineRule="auto"/>
        <w:ind w:left="567" w:hanging="567"/>
        <w:jc w:val="both"/>
        <w:rPr>
          <w:rFonts w:ascii="Times New Roman" w:hAnsi="Times New Roman" w:cs="Times New Roman"/>
        </w:rPr>
      </w:pPr>
      <w:r w:rsidRPr="009434E1">
        <w:rPr>
          <w:rFonts w:ascii="Times New Roman" w:hAnsi="Times New Roman" w:cs="Times New Roman"/>
        </w:rPr>
        <w:t xml:space="preserve">Время, затраченное на идентификацию </w:t>
      </w:r>
      <w:r w:rsidRPr="009434E1">
        <w:rPr>
          <w:rFonts w:ascii="Times New Roman" w:hAnsi="Times New Roman" w:cs="Times New Roman"/>
          <w:b/>
          <w:bCs/>
        </w:rPr>
        <w:t xml:space="preserve">Заказчика </w:t>
      </w:r>
      <w:r w:rsidRPr="009434E1">
        <w:rPr>
          <w:rFonts w:ascii="Times New Roman" w:hAnsi="Times New Roman" w:cs="Times New Roman"/>
        </w:rPr>
        <w:t xml:space="preserve">по телефону либо при оказании услуг </w:t>
      </w:r>
      <w:r w:rsidRPr="009434E1">
        <w:rPr>
          <w:rFonts w:ascii="Times New Roman" w:hAnsi="Times New Roman" w:cs="Times New Roman"/>
          <w:b/>
          <w:bCs/>
        </w:rPr>
        <w:t>Сопровождения</w:t>
      </w:r>
      <w:r w:rsidRPr="009434E1">
        <w:rPr>
          <w:rFonts w:ascii="Times New Roman" w:hAnsi="Times New Roman" w:cs="Times New Roman"/>
        </w:rPr>
        <w:t xml:space="preserve"> через интернет, не учитывается.</w:t>
      </w:r>
    </w:p>
    <w:p w:rsidR="001F0573" w:rsidRPr="009434E1" w:rsidRDefault="001F0573" w:rsidP="001F0573">
      <w:pPr>
        <w:numPr>
          <w:ilvl w:val="2"/>
          <w:numId w:val="28"/>
        </w:numPr>
        <w:tabs>
          <w:tab w:val="left" w:pos="0"/>
          <w:tab w:val="num" w:pos="567"/>
        </w:tabs>
        <w:spacing w:before="20" w:after="0" w:line="240" w:lineRule="auto"/>
        <w:ind w:left="0" w:firstLine="0"/>
        <w:jc w:val="both"/>
        <w:rPr>
          <w:rFonts w:ascii="Times New Roman" w:hAnsi="Times New Roman" w:cs="Times New Roman"/>
        </w:rPr>
      </w:pPr>
      <w:r w:rsidRPr="009434E1">
        <w:rPr>
          <w:rFonts w:ascii="Times New Roman" w:hAnsi="Times New Roman" w:cs="Times New Roman"/>
        </w:rPr>
        <w:t>Подсчет времени заканчивается:</w:t>
      </w:r>
    </w:p>
    <w:p w:rsidR="001F0573" w:rsidRPr="009434E1" w:rsidRDefault="001F0573" w:rsidP="001F0573">
      <w:pPr>
        <w:numPr>
          <w:ilvl w:val="2"/>
          <w:numId w:val="34"/>
        </w:numPr>
        <w:tabs>
          <w:tab w:val="clear" w:pos="550"/>
          <w:tab w:val="left" w:pos="851"/>
        </w:tabs>
        <w:spacing w:after="0" w:line="240" w:lineRule="auto"/>
        <w:ind w:left="851" w:hanging="284"/>
        <w:jc w:val="both"/>
        <w:rPr>
          <w:rFonts w:ascii="Times New Roman" w:hAnsi="Times New Roman" w:cs="Times New Roman"/>
        </w:rPr>
      </w:pPr>
      <w:r w:rsidRPr="009434E1">
        <w:rPr>
          <w:rFonts w:ascii="Times New Roman" w:hAnsi="Times New Roman" w:cs="Times New Roman"/>
        </w:rPr>
        <w:t xml:space="preserve">в случае оказания услуг через интернет или по телефону – после устного подтверждения </w:t>
      </w:r>
      <w:r w:rsidRPr="009434E1">
        <w:rPr>
          <w:rFonts w:ascii="Times New Roman" w:hAnsi="Times New Roman" w:cs="Times New Roman"/>
          <w:b/>
          <w:bCs/>
        </w:rPr>
        <w:t xml:space="preserve">Заказчика </w:t>
      </w:r>
      <w:r w:rsidRPr="009434E1">
        <w:rPr>
          <w:rFonts w:ascii="Times New Roman" w:hAnsi="Times New Roman" w:cs="Times New Roman"/>
          <w:bCs/>
        </w:rPr>
        <w:t xml:space="preserve">согласно п. 4.7 настоящего </w:t>
      </w:r>
      <w:r w:rsidRPr="009434E1">
        <w:rPr>
          <w:rFonts w:ascii="Times New Roman" w:hAnsi="Times New Roman" w:cs="Times New Roman"/>
          <w:b/>
          <w:bCs/>
        </w:rPr>
        <w:t>Договора</w:t>
      </w:r>
      <w:r w:rsidRPr="009434E1">
        <w:rPr>
          <w:rFonts w:ascii="Times New Roman" w:hAnsi="Times New Roman" w:cs="Times New Roman"/>
        </w:rPr>
        <w:t>;</w:t>
      </w:r>
    </w:p>
    <w:p w:rsidR="001F0573" w:rsidRPr="009434E1" w:rsidRDefault="001F0573" w:rsidP="001F0573">
      <w:pPr>
        <w:numPr>
          <w:ilvl w:val="2"/>
          <w:numId w:val="34"/>
        </w:numPr>
        <w:tabs>
          <w:tab w:val="clear" w:pos="550"/>
          <w:tab w:val="left" w:pos="851"/>
        </w:tabs>
        <w:spacing w:after="0" w:line="240" w:lineRule="auto"/>
        <w:ind w:left="851" w:hanging="284"/>
        <w:jc w:val="both"/>
        <w:rPr>
          <w:rFonts w:ascii="Times New Roman" w:hAnsi="Times New Roman" w:cs="Times New Roman"/>
        </w:rPr>
      </w:pPr>
      <w:r w:rsidRPr="009434E1">
        <w:rPr>
          <w:rFonts w:ascii="Times New Roman" w:hAnsi="Times New Roman" w:cs="Times New Roman"/>
        </w:rPr>
        <w:t xml:space="preserve">в случае оказания услуг на рабочем месте </w:t>
      </w:r>
      <w:r w:rsidRPr="009434E1">
        <w:rPr>
          <w:rFonts w:ascii="Times New Roman" w:hAnsi="Times New Roman" w:cs="Times New Roman"/>
          <w:b/>
          <w:bCs/>
        </w:rPr>
        <w:t>Заказчика</w:t>
      </w:r>
      <w:r w:rsidRPr="009434E1">
        <w:rPr>
          <w:rFonts w:ascii="Times New Roman" w:hAnsi="Times New Roman" w:cs="Times New Roman"/>
        </w:rPr>
        <w:t xml:space="preserve"> – </w:t>
      </w:r>
      <w:r w:rsidRPr="009434E1">
        <w:rPr>
          <w:rFonts w:ascii="Times New Roman" w:hAnsi="Times New Roman" w:cs="Times New Roman"/>
          <w:bCs/>
        </w:rPr>
        <w:t xml:space="preserve">после фиксации факта подтверждения оказанных услуг </w:t>
      </w:r>
      <w:r w:rsidRPr="009434E1">
        <w:rPr>
          <w:rFonts w:ascii="Times New Roman" w:hAnsi="Times New Roman" w:cs="Times New Roman"/>
          <w:b/>
          <w:bCs/>
        </w:rPr>
        <w:t>Заказчиком</w:t>
      </w:r>
      <w:r w:rsidRPr="009434E1">
        <w:rPr>
          <w:rFonts w:ascii="Times New Roman" w:hAnsi="Times New Roman" w:cs="Times New Roman"/>
          <w:bCs/>
        </w:rPr>
        <w:t xml:space="preserve"> в предоставляемой </w:t>
      </w:r>
      <w:r w:rsidRPr="009434E1">
        <w:rPr>
          <w:rFonts w:ascii="Times New Roman" w:hAnsi="Times New Roman" w:cs="Times New Roman"/>
          <w:b/>
          <w:bCs/>
        </w:rPr>
        <w:t>Исполнителем</w:t>
      </w:r>
      <w:r w:rsidRPr="009434E1">
        <w:rPr>
          <w:rFonts w:ascii="Times New Roman" w:hAnsi="Times New Roman" w:cs="Times New Roman"/>
          <w:bCs/>
        </w:rPr>
        <w:t xml:space="preserve"> документации («Лист учета сервисного выезда», «Лист учета выполненных работ» и т.п.)</w:t>
      </w:r>
      <w:r w:rsidRPr="009434E1">
        <w:rPr>
          <w:rFonts w:ascii="Times New Roman" w:hAnsi="Times New Roman" w:cs="Times New Roman"/>
        </w:rPr>
        <w:t>.</w:t>
      </w:r>
    </w:p>
    <w:p w:rsidR="001F0573" w:rsidRPr="009434E1" w:rsidRDefault="001F0573" w:rsidP="001F0573">
      <w:pPr>
        <w:numPr>
          <w:ilvl w:val="2"/>
          <w:numId w:val="28"/>
        </w:numPr>
        <w:tabs>
          <w:tab w:val="left" w:pos="567"/>
        </w:tabs>
        <w:spacing w:before="20" w:after="0" w:line="240" w:lineRule="auto"/>
        <w:ind w:left="567" w:hanging="567"/>
        <w:jc w:val="both"/>
        <w:rPr>
          <w:rFonts w:ascii="Times New Roman" w:hAnsi="Times New Roman" w:cs="Times New Roman"/>
        </w:rPr>
      </w:pPr>
      <w:r w:rsidRPr="009434E1">
        <w:rPr>
          <w:rFonts w:ascii="Times New Roman" w:hAnsi="Times New Roman" w:cs="Times New Roman"/>
        </w:rPr>
        <w:t xml:space="preserve">Если в ходе консультаций по телефону либо оказании услуг </w:t>
      </w:r>
      <w:r w:rsidRPr="009434E1">
        <w:rPr>
          <w:rFonts w:ascii="Times New Roman" w:hAnsi="Times New Roman" w:cs="Times New Roman"/>
          <w:b/>
          <w:bCs/>
        </w:rPr>
        <w:t>Сопровождения Заказчику</w:t>
      </w:r>
      <w:r w:rsidRPr="009434E1">
        <w:rPr>
          <w:rFonts w:ascii="Times New Roman" w:hAnsi="Times New Roman" w:cs="Times New Roman"/>
        </w:rPr>
        <w:t xml:space="preserve"> в офисе, либо через интернет требуется дополнительное время для решения вопросов </w:t>
      </w:r>
      <w:r w:rsidRPr="009434E1">
        <w:rPr>
          <w:rFonts w:ascii="Times New Roman" w:hAnsi="Times New Roman" w:cs="Times New Roman"/>
          <w:b/>
          <w:bCs/>
        </w:rPr>
        <w:t>Заказчика</w:t>
      </w:r>
      <w:r w:rsidRPr="009434E1">
        <w:rPr>
          <w:rFonts w:ascii="Times New Roman" w:hAnsi="Times New Roman" w:cs="Times New Roman"/>
        </w:rPr>
        <w:t>, это время учитывается в расчете стоимости оказанных услуг.</w:t>
      </w:r>
    </w:p>
    <w:p w:rsidR="001F0573" w:rsidRPr="009434E1" w:rsidRDefault="001F0573" w:rsidP="001F0573">
      <w:pPr>
        <w:numPr>
          <w:ilvl w:val="1"/>
          <w:numId w:val="28"/>
        </w:numPr>
        <w:tabs>
          <w:tab w:val="left" w:pos="0"/>
        </w:tabs>
        <w:spacing w:before="20" w:after="0" w:line="240" w:lineRule="auto"/>
        <w:ind w:left="567"/>
        <w:jc w:val="both"/>
        <w:rPr>
          <w:rFonts w:ascii="Times New Roman" w:hAnsi="Times New Roman" w:cs="Times New Roman"/>
        </w:rPr>
      </w:pPr>
      <w:r w:rsidRPr="009434E1">
        <w:rPr>
          <w:rFonts w:ascii="Times New Roman" w:hAnsi="Times New Roman" w:cs="Times New Roman"/>
        </w:rPr>
        <w:t xml:space="preserve">По результатам изменения конфигурации </w:t>
      </w:r>
      <w:r w:rsidRPr="009434E1">
        <w:rPr>
          <w:rFonts w:ascii="Times New Roman" w:hAnsi="Times New Roman" w:cs="Times New Roman"/>
          <w:b/>
        </w:rPr>
        <w:t>Системы</w:t>
      </w:r>
      <w:r w:rsidRPr="009434E1">
        <w:rPr>
          <w:rFonts w:ascii="Times New Roman" w:hAnsi="Times New Roman" w:cs="Times New Roman"/>
        </w:rPr>
        <w:t xml:space="preserve"> </w:t>
      </w:r>
      <w:r w:rsidRPr="009434E1">
        <w:rPr>
          <w:rFonts w:ascii="Times New Roman" w:hAnsi="Times New Roman" w:cs="Times New Roman"/>
          <w:b/>
          <w:bCs/>
        </w:rPr>
        <w:t>Заказчика Исполнитель</w:t>
      </w:r>
      <w:r w:rsidRPr="009434E1">
        <w:rPr>
          <w:rFonts w:ascii="Times New Roman" w:hAnsi="Times New Roman" w:cs="Times New Roman"/>
        </w:rPr>
        <w:t xml:space="preserve"> демонстрирует работоспособность </w:t>
      </w:r>
      <w:r w:rsidRPr="009434E1">
        <w:rPr>
          <w:rFonts w:ascii="Times New Roman" w:hAnsi="Times New Roman" w:cs="Times New Roman"/>
          <w:b/>
          <w:bCs/>
        </w:rPr>
        <w:t>Системы.</w:t>
      </w:r>
      <w:r w:rsidRPr="009434E1">
        <w:rPr>
          <w:rFonts w:ascii="Times New Roman" w:hAnsi="Times New Roman" w:cs="Times New Roman"/>
        </w:rPr>
        <w:t xml:space="preserve"> В случае обнаружения несоответствий результатов тестирования </w:t>
      </w:r>
      <w:r w:rsidRPr="009434E1">
        <w:rPr>
          <w:rFonts w:ascii="Times New Roman" w:hAnsi="Times New Roman" w:cs="Times New Roman"/>
          <w:b/>
          <w:bCs/>
        </w:rPr>
        <w:t>Исполнитель</w:t>
      </w:r>
      <w:r w:rsidRPr="009434E1">
        <w:rPr>
          <w:rFonts w:ascii="Times New Roman" w:hAnsi="Times New Roman" w:cs="Times New Roman"/>
        </w:rPr>
        <w:t xml:space="preserve"> устраняет несоответствия в согласованный с ответственным представителем </w:t>
      </w:r>
      <w:r w:rsidRPr="009434E1">
        <w:rPr>
          <w:rFonts w:ascii="Times New Roman" w:hAnsi="Times New Roman" w:cs="Times New Roman"/>
          <w:b/>
          <w:bCs/>
        </w:rPr>
        <w:t>Заказчика</w:t>
      </w:r>
      <w:r w:rsidRPr="009434E1">
        <w:rPr>
          <w:rFonts w:ascii="Times New Roman" w:hAnsi="Times New Roman" w:cs="Times New Roman"/>
        </w:rPr>
        <w:t xml:space="preserve"> срок и по договоренности с ответственным представителем </w:t>
      </w:r>
      <w:r w:rsidRPr="009434E1">
        <w:rPr>
          <w:rFonts w:ascii="Times New Roman" w:hAnsi="Times New Roman" w:cs="Times New Roman"/>
          <w:b/>
          <w:bCs/>
        </w:rPr>
        <w:t>Заказчика</w:t>
      </w:r>
      <w:r w:rsidRPr="009434E1">
        <w:rPr>
          <w:rFonts w:ascii="Times New Roman" w:hAnsi="Times New Roman" w:cs="Times New Roman"/>
        </w:rPr>
        <w:t xml:space="preserve"> проводит совместное повторное тестирование. </w:t>
      </w:r>
      <w:r w:rsidRPr="009434E1">
        <w:rPr>
          <w:rFonts w:ascii="Times New Roman" w:hAnsi="Times New Roman" w:cs="Times New Roman"/>
          <w:b/>
          <w:bCs/>
        </w:rPr>
        <w:t>Исполнитель</w:t>
      </w:r>
      <w:r w:rsidRPr="009434E1">
        <w:rPr>
          <w:rFonts w:ascii="Times New Roman" w:hAnsi="Times New Roman" w:cs="Times New Roman"/>
        </w:rPr>
        <w:t xml:space="preserve"> устраняет недостатки, обнаруженные </w:t>
      </w:r>
      <w:r w:rsidRPr="009434E1">
        <w:rPr>
          <w:rFonts w:ascii="Times New Roman" w:hAnsi="Times New Roman" w:cs="Times New Roman"/>
          <w:b/>
          <w:bCs/>
        </w:rPr>
        <w:t>Заказчиком</w:t>
      </w:r>
      <w:r w:rsidRPr="009434E1">
        <w:rPr>
          <w:rFonts w:ascii="Times New Roman" w:hAnsi="Times New Roman" w:cs="Times New Roman"/>
        </w:rPr>
        <w:t>, своими силами и за свой счет.</w:t>
      </w:r>
    </w:p>
    <w:p w:rsidR="001F0573" w:rsidRPr="009434E1" w:rsidRDefault="001F0573" w:rsidP="001F0573">
      <w:pPr>
        <w:numPr>
          <w:ilvl w:val="1"/>
          <w:numId w:val="28"/>
        </w:numPr>
        <w:tabs>
          <w:tab w:val="left" w:pos="567"/>
        </w:tabs>
        <w:spacing w:before="20" w:after="0" w:line="240" w:lineRule="auto"/>
        <w:ind w:left="567"/>
        <w:jc w:val="both"/>
        <w:rPr>
          <w:rFonts w:ascii="Times New Roman" w:hAnsi="Times New Roman" w:cs="Times New Roman"/>
        </w:rPr>
      </w:pPr>
      <w:r w:rsidRPr="009434E1">
        <w:rPr>
          <w:rFonts w:ascii="Times New Roman" w:hAnsi="Times New Roman" w:cs="Times New Roman"/>
          <w:b/>
        </w:rPr>
        <w:t>Исполнитель</w:t>
      </w:r>
      <w:r w:rsidRPr="009434E1">
        <w:rPr>
          <w:rFonts w:ascii="Times New Roman" w:hAnsi="Times New Roman" w:cs="Times New Roman"/>
        </w:rPr>
        <w:t xml:space="preserve">, для своего внутреннего учета и контроля, после завершения оказания каждых (отдельных) услуг фиксирует у себя факт их надлежащего оказания </w:t>
      </w:r>
      <w:r w:rsidRPr="009434E1">
        <w:rPr>
          <w:rFonts w:ascii="Times New Roman" w:hAnsi="Times New Roman" w:cs="Times New Roman"/>
          <w:b/>
        </w:rPr>
        <w:t>Заказчику</w:t>
      </w:r>
      <w:r w:rsidRPr="009434E1">
        <w:rPr>
          <w:rFonts w:ascii="Times New Roman" w:hAnsi="Times New Roman" w:cs="Times New Roman"/>
        </w:rPr>
        <w:t xml:space="preserve"> на основании устного подтверждения об этом лица со стороны </w:t>
      </w:r>
      <w:r w:rsidRPr="009434E1">
        <w:rPr>
          <w:rFonts w:ascii="Times New Roman" w:hAnsi="Times New Roman" w:cs="Times New Roman"/>
          <w:b/>
        </w:rPr>
        <w:t>Заказчика</w:t>
      </w:r>
      <w:r w:rsidRPr="009434E1">
        <w:rPr>
          <w:rFonts w:ascii="Times New Roman" w:hAnsi="Times New Roman" w:cs="Times New Roman"/>
        </w:rPr>
        <w:t>, обратившегося за этой услугой.</w:t>
      </w:r>
    </w:p>
    <w:p w:rsidR="001F0573" w:rsidRPr="009434E1" w:rsidRDefault="001F0573" w:rsidP="001F0573">
      <w:pPr>
        <w:numPr>
          <w:ilvl w:val="1"/>
          <w:numId w:val="28"/>
        </w:numPr>
        <w:tabs>
          <w:tab w:val="left" w:pos="0"/>
        </w:tabs>
        <w:spacing w:after="0" w:line="240" w:lineRule="auto"/>
        <w:ind w:left="567"/>
        <w:jc w:val="both"/>
        <w:rPr>
          <w:rFonts w:ascii="Times New Roman" w:hAnsi="Times New Roman" w:cs="Times New Roman"/>
        </w:rPr>
      </w:pPr>
      <w:r w:rsidRPr="009434E1">
        <w:rPr>
          <w:rFonts w:ascii="Times New Roman" w:hAnsi="Times New Roman" w:cs="Times New Roman"/>
        </w:rPr>
        <w:lastRenderedPageBreak/>
        <w:t xml:space="preserve">По результатам оказания услуг </w:t>
      </w:r>
      <w:r w:rsidRPr="009434E1">
        <w:rPr>
          <w:rFonts w:ascii="Times New Roman" w:hAnsi="Times New Roman" w:cs="Times New Roman"/>
          <w:b/>
        </w:rPr>
        <w:t>ИТС</w:t>
      </w:r>
      <w:r w:rsidRPr="009434E1">
        <w:rPr>
          <w:rFonts w:ascii="Times New Roman" w:hAnsi="Times New Roman" w:cs="Times New Roman"/>
        </w:rPr>
        <w:t xml:space="preserve">, </w:t>
      </w:r>
      <w:r w:rsidRPr="009434E1">
        <w:rPr>
          <w:rFonts w:ascii="Times New Roman" w:hAnsi="Times New Roman" w:cs="Times New Roman"/>
          <w:b/>
        </w:rPr>
        <w:t>Исполнитель</w:t>
      </w:r>
      <w:r w:rsidRPr="009434E1">
        <w:rPr>
          <w:rFonts w:ascii="Times New Roman" w:hAnsi="Times New Roman" w:cs="Times New Roman"/>
        </w:rPr>
        <w:t xml:space="preserve"> ежемесячно в течение всего срока действия настоящего </w:t>
      </w:r>
      <w:r w:rsidRPr="009434E1">
        <w:rPr>
          <w:rFonts w:ascii="Times New Roman" w:hAnsi="Times New Roman" w:cs="Times New Roman"/>
          <w:b/>
        </w:rPr>
        <w:t>Договора</w:t>
      </w:r>
      <w:r w:rsidRPr="009434E1">
        <w:rPr>
          <w:rFonts w:ascii="Times New Roman" w:hAnsi="Times New Roman" w:cs="Times New Roman"/>
        </w:rPr>
        <w:t xml:space="preserve"> </w:t>
      </w:r>
      <w:r w:rsidR="00AD105B">
        <w:rPr>
          <w:rFonts w:ascii="Times New Roman" w:hAnsi="Times New Roman" w:cs="Times New Roman"/>
        </w:rPr>
        <w:t xml:space="preserve">предоставляет </w:t>
      </w:r>
      <w:r w:rsidR="00AD105B" w:rsidRPr="00AD105B">
        <w:rPr>
          <w:rFonts w:ascii="Times New Roman" w:hAnsi="Times New Roman" w:cs="Times New Roman"/>
          <w:b/>
        </w:rPr>
        <w:t>Заказчику</w:t>
      </w:r>
      <w:r w:rsidRPr="009434E1">
        <w:rPr>
          <w:rFonts w:ascii="Times New Roman" w:hAnsi="Times New Roman" w:cs="Times New Roman"/>
        </w:rPr>
        <w:t xml:space="preserve"> “Акт приемки-сдачи оказанных услуг” </w:t>
      </w:r>
      <w:r w:rsidR="00AD105B">
        <w:rPr>
          <w:rFonts w:ascii="Times New Roman" w:hAnsi="Times New Roman" w:cs="Times New Roman"/>
        </w:rPr>
        <w:t xml:space="preserve">в период с 1(первого) по 15 (Пятнадцатое) число месяца, следующего </w:t>
      </w:r>
      <w:proofErr w:type="gramStart"/>
      <w:r w:rsidR="00AD105B">
        <w:rPr>
          <w:rFonts w:ascii="Times New Roman" w:hAnsi="Times New Roman" w:cs="Times New Roman"/>
        </w:rPr>
        <w:t>за</w:t>
      </w:r>
      <w:proofErr w:type="gramEnd"/>
      <w:r w:rsidR="00AD105B">
        <w:rPr>
          <w:rFonts w:ascii="Times New Roman" w:hAnsi="Times New Roman" w:cs="Times New Roman"/>
        </w:rPr>
        <w:t xml:space="preserve"> отчетным</w:t>
      </w:r>
      <w:r w:rsidRPr="009434E1">
        <w:rPr>
          <w:rFonts w:ascii="Times New Roman" w:hAnsi="Times New Roman" w:cs="Times New Roman"/>
        </w:rPr>
        <w:t>.</w:t>
      </w:r>
    </w:p>
    <w:p w:rsidR="001F0573" w:rsidRDefault="001F0573" w:rsidP="001F0573">
      <w:pPr>
        <w:numPr>
          <w:ilvl w:val="1"/>
          <w:numId w:val="28"/>
        </w:numPr>
        <w:tabs>
          <w:tab w:val="left" w:pos="0"/>
        </w:tabs>
        <w:spacing w:after="0" w:line="240" w:lineRule="auto"/>
        <w:ind w:left="567"/>
        <w:jc w:val="both"/>
        <w:rPr>
          <w:rFonts w:ascii="Times New Roman" w:hAnsi="Times New Roman" w:cs="Times New Roman"/>
        </w:rPr>
      </w:pPr>
      <w:r w:rsidRPr="009434E1">
        <w:rPr>
          <w:rFonts w:ascii="Times New Roman" w:hAnsi="Times New Roman" w:cs="Times New Roman"/>
        </w:rPr>
        <w:t xml:space="preserve">Если в </w:t>
      </w:r>
      <w:r w:rsidR="00AD105B">
        <w:rPr>
          <w:rFonts w:ascii="Times New Roman" w:hAnsi="Times New Roman" w:cs="Times New Roman"/>
        </w:rPr>
        <w:t>10</w:t>
      </w:r>
      <w:r w:rsidRPr="009434E1">
        <w:rPr>
          <w:rFonts w:ascii="Times New Roman" w:hAnsi="Times New Roman" w:cs="Times New Roman"/>
        </w:rPr>
        <w:t xml:space="preserve">-дневный срок после направления </w:t>
      </w:r>
      <w:r w:rsidRPr="009434E1">
        <w:rPr>
          <w:rFonts w:ascii="Times New Roman" w:hAnsi="Times New Roman" w:cs="Times New Roman"/>
          <w:b/>
          <w:bCs/>
        </w:rPr>
        <w:t>Заказчику</w:t>
      </w:r>
      <w:r w:rsidRPr="009434E1">
        <w:rPr>
          <w:rFonts w:ascii="Times New Roman" w:hAnsi="Times New Roman" w:cs="Times New Roman"/>
        </w:rPr>
        <w:t xml:space="preserve"> “Акта приемки-сдачи оказанных услуг”, подписанный “Акт приемки-сдачи оказанных услуг” или мотивированный отказ от его подписания не поступит от </w:t>
      </w:r>
      <w:r w:rsidRPr="009434E1">
        <w:rPr>
          <w:rFonts w:ascii="Times New Roman" w:hAnsi="Times New Roman" w:cs="Times New Roman"/>
          <w:b/>
          <w:bCs/>
        </w:rPr>
        <w:t>Заказчика</w:t>
      </w:r>
      <w:r w:rsidRPr="009434E1">
        <w:rPr>
          <w:rFonts w:ascii="Times New Roman" w:hAnsi="Times New Roman" w:cs="Times New Roman"/>
        </w:rPr>
        <w:t xml:space="preserve"> к </w:t>
      </w:r>
      <w:r w:rsidRPr="009434E1">
        <w:rPr>
          <w:rFonts w:ascii="Times New Roman" w:hAnsi="Times New Roman" w:cs="Times New Roman"/>
          <w:b/>
          <w:bCs/>
        </w:rPr>
        <w:t>Исполнителю</w:t>
      </w:r>
      <w:r w:rsidRPr="009434E1">
        <w:rPr>
          <w:rFonts w:ascii="Times New Roman" w:hAnsi="Times New Roman" w:cs="Times New Roman"/>
        </w:rPr>
        <w:t xml:space="preserve">, услуги считаются принятыми по оформленному </w:t>
      </w:r>
      <w:r w:rsidRPr="009434E1">
        <w:rPr>
          <w:rFonts w:ascii="Times New Roman" w:hAnsi="Times New Roman" w:cs="Times New Roman"/>
          <w:b/>
          <w:bCs/>
        </w:rPr>
        <w:t>Исполнителем</w:t>
      </w:r>
      <w:r w:rsidRPr="009434E1">
        <w:rPr>
          <w:rFonts w:ascii="Times New Roman" w:hAnsi="Times New Roman" w:cs="Times New Roman"/>
        </w:rPr>
        <w:t xml:space="preserve"> одностороннему “Акту приемки-сдачи оказанных услуг”. “Акт приемки-сдачи оказанных услуг” при этом будет являться подтверждением факта и объема оказанных услуг.</w:t>
      </w:r>
    </w:p>
    <w:p w:rsidR="008F5D3A" w:rsidRPr="009434E1" w:rsidRDefault="008F5D3A" w:rsidP="008F5D3A">
      <w:pPr>
        <w:tabs>
          <w:tab w:val="left" w:pos="0"/>
        </w:tabs>
        <w:spacing w:after="0" w:line="240" w:lineRule="auto"/>
        <w:ind w:left="567"/>
        <w:jc w:val="both"/>
        <w:rPr>
          <w:rFonts w:ascii="Times New Roman" w:hAnsi="Times New Roman" w:cs="Times New Roman"/>
        </w:rPr>
      </w:pPr>
    </w:p>
    <w:p w:rsidR="001F0573" w:rsidRPr="00DA3718" w:rsidRDefault="001F0573" w:rsidP="00DA3718">
      <w:pPr>
        <w:pStyle w:val="a5"/>
        <w:numPr>
          <w:ilvl w:val="0"/>
          <w:numId w:val="28"/>
        </w:numPr>
        <w:tabs>
          <w:tab w:val="left" w:pos="4290"/>
        </w:tabs>
        <w:jc w:val="center"/>
        <w:rPr>
          <w:b/>
          <w:bCs/>
          <w:caps/>
          <w:sz w:val="22"/>
          <w:szCs w:val="22"/>
        </w:rPr>
      </w:pPr>
      <w:r w:rsidRPr="00DA3718">
        <w:rPr>
          <w:b/>
          <w:bCs/>
          <w:caps/>
          <w:sz w:val="22"/>
          <w:szCs w:val="22"/>
        </w:rPr>
        <w:t>Стоимость и порядок расчетов</w:t>
      </w:r>
    </w:p>
    <w:p w:rsidR="00DA3718" w:rsidRDefault="001F0573" w:rsidP="00DA3718">
      <w:pPr>
        <w:pStyle w:val="a5"/>
        <w:numPr>
          <w:ilvl w:val="1"/>
          <w:numId w:val="37"/>
        </w:numPr>
        <w:autoSpaceDE w:val="0"/>
        <w:autoSpaceDN w:val="0"/>
        <w:adjustRightInd w:val="0"/>
        <w:spacing w:line="240" w:lineRule="auto"/>
        <w:ind w:hanging="644"/>
        <w:rPr>
          <w:sz w:val="22"/>
          <w:szCs w:val="22"/>
        </w:rPr>
      </w:pPr>
      <w:r w:rsidRPr="00DA3718">
        <w:rPr>
          <w:sz w:val="22"/>
          <w:szCs w:val="22"/>
        </w:rPr>
        <w:t xml:space="preserve">Стоимость услуг </w:t>
      </w:r>
      <w:r w:rsidR="00DA3718" w:rsidRPr="00DA3718">
        <w:rPr>
          <w:b/>
          <w:bCs/>
          <w:sz w:val="22"/>
          <w:szCs w:val="22"/>
        </w:rPr>
        <w:t>Договора</w:t>
      </w:r>
      <w:r w:rsidRPr="00DA3718">
        <w:rPr>
          <w:b/>
          <w:bCs/>
          <w:sz w:val="22"/>
          <w:szCs w:val="22"/>
        </w:rPr>
        <w:t xml:space="preserve"> </w:t>
      </w:r>
      <w:r w:rsidRPr="00DA3718">
        <w:rPr>
          <w:sz w:val="22"/>
          <w:szCs w:val="22"/>
        </w:rPr>
        <w:t>составляет</w:t>
      </w:r>
      <w:proofErr w:type="gramStart"/>
      <w:r w:rsidRPr="00DA3718">
        <w:rPr>
          <w:sz w:val="22"/>
          <w:szCs w:val="22"/>
        </w:rPr>
        <w:t xml:space="preserve"> </w:t>
      </w:r>
      <w:r w:rsidR="00DA3718" w:rsidRPr="00DA3718">
        <w:rPr>
          <w:sz w:val="22"/>
          <w:szCs w:val="22"/>
        </w:rPr>
        <w:t>_____</w:t>
      </w:r>
      <w:r w:rsidRPr="00DA3718">
        <w:rPr>
          <w:sz w:val="22"/>
          <w:szCs w:val="22"/>
        </w:rPr>
        <w:t xml:space="preserve"> (</w:t>
      </w:r>
      <w:r w:rsidR="00DA3718" w:rsidRPr="00DA3718">
        <w:rPr>
          <w:sz w:val="22"/>
          <w:szCs w:val="22"/>
        </w:rPr>
        <w:t>__</w:t>
      </w:r>
      <w:r w:rsidRPr="00DA3718">
        <w:rPr>
          <w:sz w:val="22"/>
          <w:szCs w:val="22"/>
        </w:rPr>
        <w:t xml:space="preserve">) </w:t>
      </w:r>
      <w:proofErr w:type="gramEnd"/>
      <w:r w:rsidRPr="00DA3718">
        <w:rPr>
          <w:sz w:val="22"/>
          <w:szCs w:val="22"/>
        </w:rPr>
        <w:t>рублей</w:t>
      </w:r>
      <w:r w:rsidR="00DA3718" w:rsidRPr="00DA3718">
        <w:rPr>
          <w:sz w:val="22"/>
          <w:szCs w:val="22"/>
        </w:rPr>
        <w:t xml:space="preserve"> и включает в себя</w:t>
      </w:r>
      <w:r w:rsidRPr="00DA3718">
        <w:rPr>
          <w:sz w:val="22"/>
          <w:szCs w:val="22"/>
        </w:rPr>
        <w:t xml:space="preserve"> НДС </w:t>
      </w:r>
      <w:r w:rsidR="00DA3718" w:rsidRPr="00DA3718">
        <w:rPr>
          <w:spacing w:val="-1"/>
          <w:sz w:val="22"/>
          <w:szCs w:val="22"/>
        </w:rPr>
        <w:t>(</w:t>
      </w:r>
      <w:r w:rsidR="00DA3718" w:rsidRPr="00DA3718">
        <w:rPr>
          <w:i/>
          <w:spacing w:val="-1"/>
          <w:sz w:val="22"/>
          <w:szCs w:val="22"/>
        </w:rPr>
        <w:t>в случае если Исполнитель не является плательщиком НДС</w:t>
      </w:r>
      <w:r w:rsidR="00DA3718" w:rsidRPr="00DA3718">
        <w:rPr>
          <w:sz w:val="22"/>
          <w:szCs w:val="22"/>
        </w:rPr>
        <w:t xml:space="preserve">), </w:t>
      </w:r>
      <w:r w:rsidR="00DA3718" w:rsidRPr="00DA3718">
        <w:rPr>
          <w:bCs/>
          <w:sz w:val="22"/>
          <w:szCs w:val="22"/>
        </w:rPr>
        <w:t xml:space="preserve">все </w:t>
      </w:r>
      <w:r w:rsidR="00DA3718" w:rsidRPr="00DA3718">
        <w:rPr>
          <w:sz w:val="22"/>
          <w:szCs w:val="22"/>
        </w:rPr>
        <w:t xml:space="preserve">затраты, издержки и расходы Исполнителя по настоящему </w:t>
      </w:r>
      <w:r w:rsidR="00346BCC">
        <w:rPr>
          <w:sz w:val="22"/>
          <w:szCs w:val="22"/>
        </w:rPr>
        <w:t>Договор</w:t>
      </w:r>
      <w:r w:rsidR="00DA3718" w:rsidRPr="00DA3718">
        <w:rPr>
          <w:sz w:val="22"/>
          <w:szCs w:val="22"/>
        </w:rPr>
        <w:t xml:space="preserve">у, в том числе командировочные расходы, налоги и сборы, а также другие обязательные платежи, связанные с исполнением настоящего </w:t>
      </w:r>
      <w:r w:rsidR="00346BCC">
        <w:rPr>
          <w:sz w:val="22"/>
          <w:szCs w:val="22"/>
        </w:rPr>
        <w:t>Договора</w:t>
      </w:r>
      <w:r w:rsidR="001C39AE">
        <w:rPr>
          <w:sz w:val="22"/>
          <w:szCs w:val="22"/>
        </w:rPr>
        <w:t>, то есть является конечной.</w:t>
      </w:r>
    </w:p>
    <w:p w:rsidR="000319CF" w:rsidRDefault="000319CF" w:rsidP="000319CF">
      <w:pPr>
        <w:spacing w:after="0" w:line="240" w:lineRule="auto"/>
        <w:ind w:left="567"/>
        <w:jc w:val="both"/>
        <w:rPr>
          <w:rFonts w:ascii="Times New Roman" w:hAnsi="Times New Roman" w:cs="Times New Roman"/>
        </w:rPr>
      </w:pPr>
      <w:r>
        <w:rPr>
          <w:rFonts w:eastAsia="Tahoma"/>
          <w:sz w:val="24"/>
          <w:szCs w:val="24"/>
        </w:rPr>
        <w:t xml:space="preserve"> </w:t>
      </w:r>
      <w:r w:rsidR="00C873DE">
        <w:rPr>
          <w:rFonts w:eastAsia="Tahoma"/>
          <w:sz w:val="24"/>
          <w:szCs w:val="24"/>
        </w:rPr>
        <w:t xml:space="preserve">      - </w:t>
      </w:r>
      <w:r w:rsidRPr="000319CF">
        <w:rPr>
          <w:rFonts w:ascii="Times New Roman" w:eastAsia="Tahoma" w:hAnsi="Times New Roman" w:cs="Times New Roman"/>
        </w:rPr>
        <w:t>Ежемесячная стоимость оказания услуг</w:t>
      </w:r>
      <w:r w:rsidR="00B86ED6" w:rsidRPr="00B86ED6">
        <w:rPr>
          <w:rFonts w:ascii="Times New Roman" w:hAnsi="Times New Roman" w:cs="Times New Roman"/>
          <w:b/>
          <w:bCs/>
        </w:rPr>
        <w:t xml:space="preserve"> </w:t>
      </w:r>
      <w:r w:rsidR="00255E3A">
        <w:rPr>
          <w:rFonts w:ascii="Times New Roman" w:hAnsi="Times New Roman" w:cs="Times New Roman"/>
          <w:b/>
          <w:bCs/>
        </w:rPr>
        <w:t>по Сопровождению</w:t>
      </w:r>
      <w:r w:rsidR="00B86ED6" w:rsidRPr="00B86ED6">
        <w:rPr>
          <w:rFonts w:ascii="Times New Roman" w:hAnsi="Times New Roman" w:cs="Times New Roman"/>
          <w:b/>
          <w:bCs/>
        </w:rPr>
        <w:t xml:space="preserve"> Системы</w:t>
      </w:r>
      <w:r w:rsidRPr="00B86ED6">
        <w:rPr>
          <w:rFonts w:ascii="Times New Roman" w:eastAsia="Tahoma" w:hAnsi="Times New Roman" w:cs="Times New Roman"/>
        </w:rPr>
        <w:t xml:space="preserve"> </w:t>
      </w:r>
      <w:r w:rsidR="00C873DE">
        <w:rPr>
          <w:rFonts w:ascii="Times New Roman" w:eastAsia="Tahoma" w:hAnsi="Times New Roman" w:cs="Times New Roman"/>
        </w:rPr>
        <w:t xml:space="preserve">по позиции № 1 </w:t>
      </w:r>
      <w:r w:rsidR="00C873DE" w:rsidRPr="00E04AFD">
        <w:rPr>
          <w:rFonts w:ascii="Times New Roman" w:eastAsia="Tahoma" w:hAnsi="Times New Roman" w:cs="Times New Roman"/>
          <w:b/>
        </w:rPr>
        <w:t>Спецификации</w:t>
      </w:r>
      <w:r w:rsidR="00C873DE">
        <w:rPr>
          <w:rFonts w:ascii="Times New Roman" w:eastAsia="Tahoma" w:hAnsi="Times New Roman" w:cs="Times New Roman"/>
        </w:rPr>
        <w:t xml:space="preserve"> к</w:t>
      </w:r>
      <w:r w:rsidRPr="000319CF">
        <w:rPr>
          <w:rFonts w:ascii="Times New Roman" w:eastAsia="Tahoma" w:hAnsi="Times New Roman" w:cs="Times New Roman"/>
        </w:rPr>
        <w:t xml:space="preserve"> настоящему Договору</w:t>
      </w:r>
      <w:r w:rsidR="00C873DE">
        <w:rPr>
          <w:rFonts w:ascii="Times New Roman" w:eastAsia="Tahoma" w:hAnsi="Times New Roman" w:cs="Times New Roman"/>
        </w:rPr>
        <w:t xml:space="preserve"> (Приложение №1)</w:t>
      </w:r>
      <w:r w:rsidRPr="000319CF">
        <w:rPr>
          <w:rFonts w:ascii="Times New Roman" w:eastAsia="Tahoma" w:hAnsi="Times New Roman" w:cs="Times New Roman"/>
        </w:rPr>
        <w:t xml:space="preserve"> составляет</w:t>
      </w:r>
      <w:proofErr w:type="gramStart"/>
      <w:r w:rsidRPr="000319CF">
        <w:rPr>
          <w:rFonts w:ascii="Times New Roman" w:eastAsia="Tahoma" w:hAnsi="Times New Roman" w:cs="Times New Roman"/>
        </w:rPr>
        <w:t xml:space="preserve">: </w:t>
      </w:r>
      <w:r w:rsidRPr="000319CF">
        <w:rPr>
          <w:rFonts w:ascii="Times New Roman" w:eastAsia="Tahoma" w:hAnsi="Times New Roman" w:cs="Times New Roman"/>
          <w:b/>
          <w:bCs/>
        </w:rPr>
        <w:t xml:space="preserve">______(___) </w:t>
      </w:r>
      <w:proofErr w:type="gramEnd"/>
      <w:r w:rsidRPr="000319CF">
        <w:rPr>
          <w:rFonts w:ascii="Times New Roman" w:eastAsia="Tahoma" w:hAnsi="Times New Roman" w:cs="Times New Roman"/>
          <w:b/>
          <w:bCs/>
        </w:rPr>
        <w:t>руб. ____ коп.</w:t>
      </w:r>
      <w:r w:rsidRPr="000319CF">
        <w:rPr>
          <w:rFonts w:ascii="Times New Roman" w:eastAsia="Tahoma" w:hAnsi="Times New Roman" w:cs="Times New Roman"/>
        </w:rPr>
        <w:t>, включая НДС</w:t>
      </w:r>
      <w:r w:rsidRPr="000319CF">
        <w:rPr>
          <w:rFonts w:ascii="Times New Roman" w:hAnsi="Times New Roman" w:cs="Times New Roman"/>
          <w:i/>
        </w:rPr>
        <w:t xml:space="preserve"> (в том  случае, если участник размещения заказа является плательщиком НДС)</w:t>
      </w:r>
      <w:r>
        <w:rPr>
          <w:rFonts w:ascii="Times New Roman" w:hAnsi="Times New Roman" w:cs="Times New Roman"/>
        </w:rPr>
        <w:t>.</w:t>
      </w:r>
    </w:p>
    <w:p w:rsidR="00E04AFD" w:rsidRDefault="00255E3A" w:rsidP="00255E3A">
      <w:pPr>
        <w:spacing w:after="0" w:line="240" w:lineRule="auto"/>
        <w:ind w:left="567"/>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 </w:t>
      </w:r>
      <w:r w:rsidR="00C873DE">
        <w:rPr>
          <w:rFonts w:ascii="Times New Roman" w:eastAsia="Tahoma" w:hAnsi="Times New Roman" w:cs="Times New Roman"/>
          <w:sz w:val="24"/>
          <w:szCs w:val="24"/>
        </w:rPr>
        <w:t xml:space="preserve">   </w:t>
      </w:r>
      <w:r w:rsidR="00E04AFD">
        <w:rPr>
          <w:rFonts w:ascii="Times New Roman" w:eastAsia="Tahoma" w:hAnsi="Times New Roman" w:cs="Times New Roman"/>
          <w:sz w:val="24"/>
          <w:szCs w:val="24"/>
        </w:rPr>
        <w:t xml:space="preserve">  </w:t>
      </w:r>
      <w:r w:rsidR="00C873DE">
        <w:rPr>
          <w:rFonts w:ascii="Times New Roman" w:eastAsia="Tahoma" w:hAnsi="Times New Roman" w:cs="Times New Roman"/>
          <w:sz w:val="24"/>
          <w:szCs w:val="24"/>
        </w:rPr>
        <w:t xml:space="preserve">-  </w:t>
      </w:r>
      <w:r w:rsidR="00E04AFD">
        <w:rPr>
          <w:rFonts w:ascii="Times New Roman" w:eastAsia="Tahoma" w:hAnsi="Times New Roman" w:cs="Times New Roman"/>
          <w:sz w:val="24"/>
          <w:szCs w:val="24"/>
        </w:rPr>
        <w:t xml:space="preserve">Стоимость оказания услуг по позиции № 2 </w:t>
      </w:r>
      <w:r w:rsidR="00E04AFD" w:rsidRPr="00E04AFD">
        <w:rPr>
          <w:rFonts w:ascii="Times New Roman" w:eastAsia="Tahoma" w:hAnsi="Times New Roman" w:cs="Times New Roman"/>
          <w:b/>
        </w:rPr>
        <w:t>Спецификации</w:t>
      </w:r>
      <w:r w:rsidR="00E04AFD">
        <w:rPr>
          <w:rFonts w:ascii="Times New Roman" w:eastAsia="Tahoma" w:hAnsi="Times New Roman" w:cs="Times New Roman"/>
        </w:rPr>
        <w:t xml:space="preserve"> к</w:t>
      </w:r>
      <w:r w:rsidR="00E04AFD" w:rsidRPr="000319CF">
        <w:rPr>
          <w:rFonts w:ascii="Times New Roman" w:eastAsia="Tahoma" w:hAnsi="Times New Roman" w:cs="Times New Roman"/>
        </w:rPr>
        <w:t xml:space="preserve"> настоящему Договору</w:t>
      </w:r>
      <w:r w:rsidR="00E04AFD">
        <w:rPr>
          <w:rFonts w:ascii="Times New Roman" w:eastAsia="Tahoma" w:hAnsi="Times New Roman" w:cs="Times New Roman"/>
        </w:rPr>
        <w:t xml:space="preserve"> (Приложение №1) </w:t>
      </w:r>
      <w:r w:rsidR="00BB6EDC">
        <w:rPr>
          <w:rFonts w:ascii="Times New Roman" w:eastAsia="Tahoma" w:hAnsi="Times New Roman" w:cs="Times New Roman"/>
        </w:rPr>
        <w:t>предъяв</w:t>
      </w:r>
      <w:r w:rsidR="00E04AFD">
        <w:rPr>
          <w:rFonts w:ascii="Times New Roman" w:eastAsia="Tahoma" w:hAnsi="Times New Roman" w:cs="Times New Roman"/>
        </w:rPr>
        <w:t xml:space="preserve">ляется </w:t>
      </w:r>
      <w:r w:rsidR="00E04AFD" w:rsidRPr="00E04AFD">
        <w:rPr>
          <w:rFonts w:ascii="Times New Roman" w:eastAsia="Tahoma" w:hAnsi="Times New Roman" w:cs="Times New Roman"/>
          <w:b/>
        </w:rPr>
        <w:t>Исполнителем</w:t>
      </w:r>
      <w:r w:rsidR="00E04AFD">
        <w:rPr>
          <w:rFonts w:ascii="Times New Roman" w:eastAsia="Tahoma" w:hAnsi="Times New Roman" w:cs="Times New Roman"/>
        </w:rPr>
        <w:t xml:space="preserve"> по факту оказания услуг в отчетном месяце.</w:t>
      </w:r>
    </w:p>
    <w:p w:rsidR="00255E3A" w:rsidRPr="00C54CBD" w:rsidRDefault="00E04AFD" w:rsidP="00255E3A">
      <w:pPr>
        <w:spacing w:after="0" w:line="240" w:lineRule="auto"/>
        <w:ind w:left="567"/>
        <w:jc w:val="both"/>
        <w:rPr>
          <w:rFonts w:ascii="Times New Roman" w:eastAsia="Tahoma" w:hAnsi="Times New Roman" w:cs="Times New Roman"/>
        </w:rPr>
      </w:pPr>
      <w:r>
        <w:rPr>
          <w:rFonts w:ascii="Times New Roman" w:eastAsia="Tahoma" w:hAnsi="Times New Roman" w:cs="Times New Roman"/>
        </w:rPr>
        <w:t xml:space="preserve">         </w:t>
      </w:r>
      <w:r w:rsidR="00255E3A" w:rsidRPr="00C54CBD">
        <w:rPr>
          <w:rFonts w:ascii="Times New Roman" w:eastAsia="Tahoma" w:hAnsi="Times New Roman" w:cs="Times New Roman"/>
        </w:rPr>
        <w:t>Счет предоставля</w:t>
      </w:r>
      <w:r w:rsidR="00AD105B">
        <w:rPr>
          <w:rFonts w:ascii="Times New Roman" w:eastAsia="Tahoma" w:hAnsi="Times New Roman" w:cs="Times New Roman"/>
        </w:rPr>
        <w:t>е</w:t>
      </w:r>
      <w:r w:rsidR="00255E3A" w:rsidRPr="00C54CBD">
        <w:rPr>
          <w:rFonts w:ascii="Times New Roman" w:eastAsia="Tahoma" w:hAnsi="Times New Roman" w:cs="Times New Roman"/>
        </w:rPr>
        <w:t xml:space="preserve">тся Исполнителем Заказчику в период с </w:t>
      </w:r>
      <w:r w:rsidR="00255E3A" w:rsidRPr="00C54CBD">
        <w:rPr>
          <w:rFonts w:ascii="Times New Roman" w:eastAsia="Tahoma" w:hAnsi="Times New Roman" w:cs="Times New Roman"/>
          <w:b/>
          <w:bCs/>
        </w:rPr>
        <w:t>1</w:t>
      </w:r>
      <w:r w:rsidR="00255E3A" w:rsidRPr="00C54CBD">
        <w:rPr>
          <w:rFonts w:ascii="Times New Roman" w:eastAsia="Tahoma" w:hAnsi="Times New Roman" w:cs="Times New Roman"/>
        </w:rPr>
        <w:t xml:space="preserve"> (Первого) по </w:t>
      </w:r>
      <w:r w:rsidR="00255E3A" w:rsidRPr="00C54CBD">
        <w:rPr>
          <w:rFonts w:ascii="Times New Roman" w:eastAsia="Tahoma" w:hAnsi="Times New Roman" w:cs="Times New Roman"/>
          <w:b/>
          <w:bCs/>
        </w:rPr>
        <w:t>15</w:t>
      </w:r>
      <w:r w:rsidR="00255E3A" w:rsidRPr="00C54CBD">
        <w:rPr>
          <w:rFonts w:ascii="Times New Roman" w:eastAsia="Tahoma" w:hAnsi="Times New Roman" w:cs="Times New Roman"/>
        </w:rPr>
        <w:t xml:space="preserve">  (Пятнадцатое) число месяца, следующего за отчетным месяцем. </w:t>
      </w:r>
    </w:p>
    <w:p w:rsidR="008F5D3A" w:rsidRPr="008F5D3A" w:rsidRDefault="008F5D3A" w:rsidP="008F5D3A">
      <w:pPr>
        <w:pStyle w:val="a5"/>
        <w:numPr>
          <w:ilvl w:val="1"/>
          <w:numId w:val="37"/>
        </w:numPr>
        <w:tabs>
          <w:tab w:val="left" w:pos="567"/>
        </w:tabs>
        <w:spacing w:before="20" w:line="240" w:lineRule="auto"/>
        <w:ind w:hanging="644"/>
        <w:contextualSpacing/>
        <w:rPr>
          <w:sz w:val="22"/>
          <w:szCs w:val="22"/>
        </w:rPr>
      </w:pPr>
      <w:r w:rsidRPr="008F5D3A">
        <w:rPr>
          <w:rFonts w:eastAsia="Calibri"/>
          <w:sz w:val="22"/>
          <w:szCs w:val="22"/>
        </w:rPr>
        <w:t xml:space="preserve">Оплата </w:t>
      </w:r>
      <w:r w:rsidRPr="008F5D3A">
        <w:rPr>
          <w:sz w:val="22"/>
          <w:szCs w:val="22"/>
        </w:rPr>
        <w:t>производится Заказчиком путем перечисления денежных средств на расчетный счет Исполнителя в течение 30 (тридцат</w:t>
      </w:r>
      <w:r w:rsidR="00C87488">
        <w:rPr>
          <w:sz w:val="22"/>
          <w:szCs w:val="22"/>
        </w:rPr>
        <w:t>и</w:t>
      </w:r>
      <w:r w:rsidRPr="008F5D3A">
        <w:rPr>
          <w:sz w:val="22"/>
          <w:szCs w:val="22"/>
        </w:rPr>
        <w:t xml:space="preserve">) календарных дней с момента предоставления счета, </w:t>
      </w:r>
      <w:proofErr w:type="spellStart"/>
      <w:proofErr w:type="gramStart"/>
      <w:r w:rsidRPr="008F5D3A">
        <w:rPr>
          <w:sz w:val="22"/>
          <w:szCs w:val="22"/>
        </w:rPr>
        <w:t>счет-фактуры</w:t>
      </w:r>
      <w:proofErr w:type="spellEnd"/>
      <w:proofErr w:type="gramEnd"/>
      <w:r w:rsidRPr="008F5D3A">
        <w:rPr>
          <w:sz w:val="22"/>
          <w:szCs w:val="22"/>
        </w:rPr>
        <w:t xml:space="preserve"> и акта приемки оказанных услуг, подписанных Сторонами.</w:t>
      </w:r>
    </w:p>
    <w:p w:rsidR="001F0573" w:rsidRPr="00DA3718" w:rsidRDefault="00DA3718" w:rsidP="00DA3718">
      <w:pPr>
        <w:numPr>
          <w:ilvl w:val="1"/>
          <w:numId w:val="37"/>
        </w:numPr>
        <w:tabs>
          <w:tab w:val="left" w:pos="284"/>
        </w:tabs>
        <w:spacing w:before="20" w:after="0" w:line="240" w:lineRule="auto"/>
        <w:ind w:left="567" w:hanging="567"/>
        <w:jc w:val="both"/>
        <w:rPr>
          <w:rFonts w:ascii="Times New Roman" w:hAnsi="Times New Roman" w:cs="Times New Roman"/>
        </w:rPr>
      </w:pPr>
      <w:r>
        <w:rPr>
          <w:rFonts w:ascii="Times New Roman" w:hAnsi="Times New Roman" w:cs="Times New Roman"/>
          <w:b/>
        </w:rPr>
        <w:t xml:space="preserve">     </w:t>
      </w:r>
      <w:r w:rsidR="001F0573" w:rsidRPr="00DA3718">
        <w:rPr>
          <w:rFonts w:ascii="Times New Roman" w:hAnsi="Times New Roman" w:cs="Times New Roman"/>
          <w:b/>
        </w:rPr>
        <w:t>Исполнитель</w:t>
      </w:r>
      <w:r w:rsidR="001F0573" w:rsidRPr="00DA3718">
        <w:rPr>
          <w:rFonts w:ascii="Times New Roman" w:hAnsi="Times New Roman" w:cs="Times New Roman"/>
        </w:rPr>
        <w:t xml:space="preserve"> несет затраты по обеспечению у себя доступа и наличию услуг </w:t>
      </w:r>
      <w:r w:rsidR="001F0573" w:rsidRPr="00DA3718">
        <w:rPr>
          <w:rFonts w:ascii="Times New Roman" w:hAnsi="Times New Roman" w:cs="Times New Roman"/>
          <w:b/>
        </w:rPr>
        <w:t>ИТС</w:t>
      </w:r>
      <w:r w:rsidR="001F0573" w:rsidRPr="00DA3718">
        <w:rPr>
          <w:rFonts w:ascii="Times New Roman" w:hAnsi="Times New Roman" w:cs="Times New Roman"/>
        </w:rPr>
        <w:t xml:space="preserve"> на весь период действия настоящего </w:t>
      </w:r>
      <w:r w:rsidR="001F0573" w:rsidRPr="00DA3718">
        <w:rPr>
          <w:rFonts w:ascii="Times New Roman" w:hAnsi="Times New Roman" w:cs="Times New Roman"/>
          <w:b/>
        </w:rPr>
        <w:t>Договора</w:t>
      </w:r>
      <w:r w:rsidR="001F0573" w:rsidRPr="00DA3718">
        <w:rPr>
          <w:rFonts w:ascii="Times New Roman" w:hAnsi="Times New Roman" w:cs="Times New Roman"/>
        </w:rPr>
        <w:t xml:space="preserve">, в связи с чем стоимость оплаченных и невостребованных </w:t>
      </w:r>
      <w:r w:rsidR="001F0573" w:rsidRPr="00DA3718">
        <w:rPr>
          <w:rFonts w:ascii="Times New Roman" w:hAnsi="Times New Roman" w:cs="Times New Roman"/>
          <w:b/>
        </w:rPr>
        <w:t>Заказчиком</w:t>
      </w:r>
      <w:r w:rsidR="001F0573" w:rsidRPr="00DA3718">
        <w:rPr>
          <w:rFonts w:ascii="Times New Roman" w:hAnsi="Times New Roman" w:cs="Times New Roman"/>
        </w:rPr>
        <w:t xml:space="preserve"> услуг </w:t>
      </w:r>
      <w:r w:rsidR="001F0573" w:rsidRPr="00DA3718">
        <w:rPr>
          <w:rFonts w:ascii="Times New Roman" w:hAnsi="Times New Roman" w:cs="Times New Roman"/>
          <w:b/>
        </w:rPr>
        <w:t>ИТС</w:t>
      </w:r>
      <w:r w:rsidR="001F0573" w:rsidRPr="00DA3718">
        <w:rPr>
          <w:rFonts w:ascii="Times New Roman" w:hAnsi="Times New Roman" w:cs="Times New Roman"/>
        </w:rPr>
        <w:t xml:space="preserve"> в период действия настоящего </w:t>
      </w:r>
      <w:r w:rsidR="001F0573" w:rsidRPr="00DA3718">
        <w:rPr>
          <w:rFonts w:ascii="Times New Roman" w:hAnsi="Times New Roman" w:cs="Times New Roman"/>
          <w:b/>
        </w:rPr>
        <w:t>Договора</w:t>
      </w:r>
      <w:r w:rsidR="001F0573" w:rsidRPr="00DA3718">
        <w:rPr>
          <w:rFonts w:ascii="Times New Roman" w:hAnsi="Times New Roman" w:cs="Times New Roman"/>
        </w:rPr>
        <w:t>, возврату/пересчету, а также переносу на другой период не подлежит.</w:t>
      </w:r>
    </w:p>
    <w:p w:rsidR="001F0573" w:rsidRPr="00DA3718" w:rsidRDefault="001F0573" w:rsidP="00DA3718">
      <w:pPr>
        <w:numPr>
          <w:ilvl w:val="1"/>
          <w:numId w:val="37"/>
        </w:numPr>
        <w:tabs>
          <w:tab w:val="num" w:pos="0"/>
          <w:tab w:val="left" w:pos="567"/>
        </w:tabs>
        <w:spacing w:before="20" w:after="0" w:line="240" w:lineRule="auto"/>
        <w:ind w:left="567" w:hanging="567"/>
        <w:jc w:val="both"/>
        <w:rPr>
          <w:rFonts w:ascii="Times New Roman" w:hAnsi="Times New Roman" w:cs="Times New Roman"/>
        </w:rPr>
      </w:pPr>
      <w:r w:rsidRPr="00DA3718">
        <w:rPr>
          <w:rFonts w:ascii="Times New Roman" w:hAnsi="Times New Roman" w:cs="Times New Roman"/>
        </w:rPr>
        <w:t xml:space="preserve">Датой исполнения обязательства </w:t>
      </w:r>
      <w:r w:rsidRPr="00DA3718">
        <w:rPr>
          <w:rFonts w:ascii="Times New Roman" w:hAnsi="Times New Roman" w:cs="Times New Roman"/>
          <w:b/>
          <w:bCs/>
        </w:rPr>
        <w:t>Заказчика</w:t>
      </w:r>
      <w:r w:rsidRPr="00DA3718">
        <w:rPr>
          <w:rFonts w:ascii="Times New Roman" w:hAnsi="Times New Roman" w:cs="Times New Roman"/>
        </w:rPr>
        <w:t xml:space="preserve"> по оплате считается дата зачисления денежных средств на расчетный счет </w:t>
      </w:r>
      <w:r w:rsidRPr="00DA3718">
        <w:rPr>
          <w:rFonts w:ascii="Times New Roman" w:hAnsi="Times New Roman" w:cs="Times New Roman"/>
          <w:b/>
          <w:bCs/>
        </w:rPr>
        <w:t>Исполнителя</w:t>
      </w:r>
      <w:r w:rsidRPr="00DA3718">
        <w:rPr>
          <w:rFonts w:ascii="Times New Roman" w:hAnsi="Times New Roman" w:cs="Times New Roman"/>
        </w:rPr>
        <w:t>.</w:t>
      </w:r>
    </w:p>
    <w:p w:rsidR="001F0573" w:rsidRPr="00DA3718" w:rsidRDefault="001F0573" w:rsidP="00DA3718">
      <w:pPr>
        <w:numPr>
          <w:ilvl w:val="1"/>
          <w:numId w:val="37"/>
        </w:numPr>
        <w:tabs>
          <w:tab w:val="num" w:pos="0"/>
          <w:tab w:val="num" w:pos="567"/>
        </w:tabs>
        <w:spacing w:before="20" w:after="0" w:line="240" w:lineRule="auto"/>
        <w:ind w:left="567" w:hanging="567"/>
        <w:jc w:val="both"/>
        <w:rPr>
          <w:rFonts w:ascii="Times New Roman" w:hAnsi="Times New Roman" w:cs="Times New Roman"/>
          <w:color w:val="FF0000"/>
        </w:rPr>
      </w:pPr>
      <w:r w:rsidRPr="00DA3718">
        <w:rPr>
          <w:rFonts w:ascii="Times New Roman" w:hAnsi="Times New Roman" w:cs="Times New Roman"/>
        </w:rPr>
        <w:t xml:space="preserve">Учет оказанных услуг </w:t>
      </w:r>
      <w:r w:rsidRPr="00DA3718">
        <w:rPr>
          <w:rFonts w:ascii="Times New Roman" w:hAnsi="Times New Roman" w:cs="Times New Roman"/>
          <w:b/>
          <w:bCs/>
        </w:rPr>
        <w:t>Исполнителем</w:t>
      </w:r>
      <w:r w:rsidRPr="00DA3718">
        <w:rPr>
          <w:rFonts w:ascii="Times New Roman" w:hAnsi="Times New Roman" w:cs="Times New Roman"/>
        </w:rPr>
        <w:t xml:space="preserve"> осуществляется по каждому случаю обращения </w:t>
      </w:r>
      <w:r w:rsidRPr="00DA3718">
        <w:rPr>
          <w:rFonts w:ascii="Times New Roman" w:hAnsi="Times New Roman" w:cs="Times New Roman"/>
          <w:b/>
          <w:bCs/>
        </w:rPr>
        <w:t>Заказчика</w:t>
      </w:r>
      <w:r w:rsidRPr="00DA3718">
        <w:rPr>
          <w:rFonts w:ascii="Times New Roman" w:hAnsi="Times New Roman" w:cs="Times New Roman"/>
        </w:rPr>
        <w:t xml:space="preserve">. Расчет фактической стоимости оказанных услуг осуществляется по каждому случаю обращения </w:t>
      </w:r>
      <w:r w:rsidRPr="00DA3718">
        <w:rPr>
          <w:rFonts w:ascii="Times New Roman" w:hAnsi="Times New Roman" w:cs="Times New Roman"/>
          <w:b/>
          <w:bCs/>
        </w:rPr>
        <w:t>Заказчика</w:t>
      </w:r>
      <w:r w:rsidRPr="00DA3718">
        <w:rPr>
          <w:rFonts w:ascii="Times New Roman" w:hAnsi="Times New Roman" w:cs="Times New Roman"/>
        </w:rPr>
        <w:t xml:space="preserve"> и вычисляется как произведение фактически затраченного </w:t>
      </w:r>
      <w:r w:rsidRPr="00DA3718">
        <w:rPr>
          <w:rFonts w:ascii="Times New Roman" w:hAnsi="Times New Roman" w:cs="Times New Roman"/>
          <w:b/>
          <w:bCs/>
        </w:rPr>
        <w:t>Исполнителем</w:t>
      </w:r>
      <w:r w:rsidRPr="00DA3718">
        <w:rPr>
          <w:rFonts w:ascii="Times New Roman" w:hAnsi="Times New Roman" w:cs="Times New Roman"/>
        </w:rPr>
        <w:t xml:space="preserve"> времени на соответствующую для данной услуги часовую либо минутную ставку.</w:t>
      </w:r>
    </w:p>
    <w:p w:rsidR="001F0573" w:rsidRPr="00DA3718" w:rsidRDefault="001F0573" w:rsidP="00DA3718">
      <w:pPr>
        <w:numPr>
          <w:ilvl w:val="2"/>
          <w:numId w:val="37"/>
        </w:numPr>
        <w:tabs>
          <w:tab w:val="left" w:pos="0"/>
          <w:tab w:val="left" w:pos="567"/>
          <w:tab w:val="num" w:pos="747"/>
        </w:tabs>
        <w:spacing w:after="0" w:line="240" w:lineRule="auto"/>
        <w:ind w:left="567" w:hanging="567"/>
        <w:jc w:val="both"/>
        <w:rPr>
          <w:rFonts w:ascii="Times New Roman" w:hAnsi="Times New Roman" w:cs="Times New Roman"/>
        </w:rPr>
      </w:pPr>
      <w:r w:rsidRPr="00DA3718">
        <w:rPr>
          <w:rFonts w:ascii="Times New Roman" w:hAnsi="Times New Roman" w:cs="Times New Roman"/>
        </w:rPr>
        <w:t xml:space="preserve">В случае оказания услуг </w:t>
      </w:r>
      <w:r w:rsidRPr="00DA3718">
        <w:rPr>
          <w:rFonts w:ascii="Times New Roman" w:hAnsi="Times New Roman" w:cs="Times New Roman"/>
          <w:b/>
        </w:rPr>
        <w:t>Обновления</w:t>
      </w:r>
      <w:r w:rsidRPr="00DA3718">
        <w:rPr>
          <w:rFonts w:ascii="Times New Roman" w:hAnsi="Times New Roman" w:cs="Times New Roman"/>
        </w:rPr>
        <w:t xml:space="preserve"> через интернет, а также услуг </w:t>
      </w:r>
      <w:r w:rsidRPr="00DA3718">
        <w:rPr>
          <w:rFonts w:ascii="Times New Roman" w:hAnsi="Times New Roman" w:cs="Times New Roman"/>
          <w:b/>
          <w:bCs/>
        </w:rPr>
        <w:t>Сопровождения</w:t>
      </w:r>
      <w:r w:rsidRPr="00DA3718">
        <w:rPr>
          <w:rFonts w:ascii="Times New Roman" w:hAnsi="Times New Roman" w:cs="Times New Roman"/>
        </w:rPr>
        <w:t xml:space="preserve"> на рабочем месте </w:t>
      </w:r>
      <w:r w:rsidRPr="00DA3718">
        <w:rPr>
          <w:rFonts w:ascii="Times New Roman" w:hAnsi="Times New Roman" w:cs="Times New Roman"/>
          <w:b/>
        </w:rPr>
        <w:t>Заказчика</w:t>
      </w:r>
      <w:r w:rsidRPr="00DA3718">
        <w:rPr>
          <w:rFonts w:ascii="Times New Roman" w:hAnsi="Times New Roman" w:cs="Times New Roman"/>
        </w:rPr>
        <w:t xml:space="preserve"> в пределах г. Иркутска, минимально оплачиваемое время оказания услуг </w:t>
      </w:r>
      <w:r w:rsidRPr="00DA3718">
        <w:rPr>
          <w:rFonts w:ascii="Times New Roman" w:hAnsi="Times New Roman" w:cs="Times New Roman"/>
          <w:b/>
          <w:bCs/>
        </w:rPr>
        <w:t>Сопровождения</w:t>
      </w:r>
      <w:r w:rsidRPr="00DA3718">
        <w:rPr>
          <w:rFonts w:ascii="Times New Roman" w:hAnsi="Times New Roman" w:cs="Times New Roman"/>
        </w:rPr>
        <w:t xml:space="preserve"> принимается </w:t>
      </w:r>
      <w:proofErr w:type="gramStart"/>
      <w:r w:rsidRPr="00DA3718">
        <w:rPr>
          <w:rFonts w:ascii="Times New Roman" w:hAnsi="Times New Roman" w:cs="Times New Roman"/>
        </w:rPr>
        <w:t>равным</w:t>
      </w:r>
      <w:proofErr w:type="gramEnd"/>
      <w:r w:rsidRPr="00DA3718">
        <w:rPr>
          <w:rFonts w:ascii="Times New Roman" w:hAnsi="Times New Roman" w:cs="Times New Roman"/>
        </w:rPr>
        <w:t xml:space="preserve"> 1 (одному) часу. Оказание услуг </w:t>
      </w:r>
      <w:r w:rsidRPr="00DA3718">
        <w:rPr>
          <w:rFonts w:ascii="Times New Roman" w:hAnsi="Times New Roman" w:cs="Times New Roman"/>
          <w:b/>
          <w:bCs/>
        </w:rPr>
        <w:t>Сопровождения</w:t>
      </w:r>
      <w:r w:rsidRPr="00DA3718">
        <w:rPr>
          <w:rFonts w:ascii="Times New Roman" w:hAnsi="Times New Roman" w:cs="Times New Roman"/>
        </w:rPr>
        <w:t xml:space="preserve"> свыше 1 часа при одном посещении принимается </w:t>
      </w:r>
      <w:proofErr w:type="gramStart"/>
      <w:r w:rsidRPr="00DA3718">
        <w:rPr>
          <w:rFonts w:ascii="Times New Roman" w:hAnsi="Times New Roman" w:cs="Times New Roman"/>
        </w:rPr>
        <w:t>равным</w:t>
      </w:r>
      <w:proofErr w:type="gramEnd"/>
      <w:r w:rsidRPr="00DA3718">
        <w:rPr>
          <w:rFonts w:ascii="Times New Roman" w:hAnsi="Times New Roman" w:cs="Times New Roman"/>
        </w:rPr>
        <w:t xml:space="preserve"> фактически отработанному времени </w:t>
      </w:r>
      <w:r w:rsidRPr="00DA3718">
        <w:rPr>
          <w:rFonts w:ascii="Times New Roman" w:hAnsi="Times New Roman" w:cs="Times New Roman"/>
          <w:b/>
          <w:bCs/>
        </w:rPr>
        <w:t>Исполнителя</w:t>
      </w:r>
      <w:r w:rsidRPr="00DA3718">
        <w:rPr>
          <w:rFonts w:ascii="Times New Roman" w:hAnsi="Times New Roman" w:cs="Times New Roman"/>
        </w:rPr>
        <w:t xml:space="preserve"> в минутах.</w:t>
      </w:r>
    </w:p>
    <w:p w:rsidR="001F0573" w:rsidRPr="00DA3718" w:rsidRDefault="001F0573" w:rsidP="00DA3718">
      <w:pPr>
        <w:numPr>
          <w:ilvl w:val="2"/>
          <w:numId w:val="37"/>
        </w:numPr>
        <w:tabs>
          <w:tab w:val="left" w:pos="0"/>
          <w:tab w:val="left" w:pos="567"/>
          <w:tab w:val="num" w:pos="747"/>
        </w:tabs>
        <w:spacing w:after="0" w:line="240" w:lineRule="auto"/>
        <w:ind w:left="567" w:hanging="567"/>
        <w:jc w:val="both"/>
        <w:rPr>
          <w:rFonts w:ascii="Times New Roman" w:hAnsi="Times New Roman" w:cs="Times New Roman"/>
        </w:rPr>
      </w:pPr>
      <w:r w:rsidRPr="00DA3718">
        <w:rPr>
          <w:rFonts w:ascii="Times New Roman" w:hAnsi="Times New Roman" w:cs="Times New Roman"/>
        </w:rPr>
        <w:t xml:space="preserve">В случае оказания услуг </w:t>
      </w:r>
      <w:r w:rsidRPr="00DA3718">
        <w:rPr>
          <w:rFonts w:ascii="Times New Roman" w:hAnsi="Times New Roman" w:cs="Times New Roman"/>
          <w:b/>
          <w:bCs/>
        </w:rPr>
        <w:t>Сопровождения</w:t>
      </w:r>
      <w:r w:rsidRPr="00DA3718">
        <w:rPr>
          <w:rFonts w:ascii="Times New Roman" w:hAnsi="Times New Roman" w:cs="Times New Roman"/>
        </w:rPr>
        <w:t xml:space="preserve"> через интернет, а также при консультациях </w:t>
      </w:r>
      <w:r w:rsidRPr="00DA3718">
        <w:rPr>
          <w:rFonts w:ascii="Times New Roman" w:hAnsi="Times New Roman" w:cs="Times New Roman"/>
          <w:b/>
          <w:bCs/>
        </w:rPr>
        <w:t>Заказчика</w:t>
      </w:r>
      <w:r w:rsidRPr="00DA3718">
        <w:rPr>
          <w:rFonts w:ascii="Times New Roman" w:hAnsi="Times New Roman" w:cs="Times New Roman"/>
        </w:rPr>
        <w:t xml:space="preserve"> по телефону, время оказания данных услуг принимается </w:t>
      </w:r>
      <w:proofErr w:type="gramStart"/>
      <w:r w:rsidRPr="00DA3718">
        <w:rPr>
          <w:rFonts w:ascii="Times New Roman" w:hAnsi="Times New Roman" w:cs="Times New Roman"/>
        </w:rPr>
        <w:t>равным</w:t>
      </w:r>
      <w:proofErr w:type="gramEnd"/>
      <w:r w:rsidRPr="00DA3718">
        <w:rPr>
          <w:rFonts w:ascii="Times New Roman" w:hAnsi="Times New Roman" w:cs="Times New Roman"/>
        </w:rPr>
        <w:t xml:space="preserve"> фактически отработанному времени </w:t>
      </w:r>
      <w:r w:rsidRPr="00DA3718">
        <w:rPr>
          <w:rFonts w:ascii="Times New Roman" w:hAnsi="Times New Roman" w:cs="Times New Roman"/>
          <w:b/>
          <w:bCs/>
        </w:rPr>
        <w:t>Исполнителя</w:t>
      </w:r>
      <w:r w:rsidRPr="00DA3718">
        <w:rPr>
          <w:rFonts w:ascii="Times New Roman" w:hAnsi="Times New Roman" w:cs="Times New Roman"/>
        </w:rPr>
        <w:t xml:space="preserve"> в минутах.</w:t>
      </w:r>
    </w:p>
    <w:p w:rsidR="001F0573" w:rsidRPr="009434E1" w:rsidRDefault="001F0573" w:rsidP="00472F9D">
      <w:pPr>
        <w:numPr>
          <w:ilvl w:val="0"/>
          <w:numId w:val="37"/>
        </w:numPr>
        <w:tabs>
          <w:tab w:val="num" w:pos="567"/>
        </w:tabs>
        <w:spacing w:before="240" w:after="20" w:line="240" w:lineRule="auto"/>
        <w:ind w:left="0" w:firstLine="0"/>
        <w:jc w:val="center"/>
        <w:rPr>
          <w:rFonts w:ascii="Times New Roman" w:hAnsi="Times New Roman" w:cs="Times New Roman"/>
          <w:b/>
          <w:bCs/>
          <w:caps/>
        </w:rPr>
      </w:pPr>
      <w:r w:rsidRPr="009434E1">
        <w:rPr>
          <w:rFonts w:ascii="Times New Roman" w:hAnsi="Times New Roman" w:cs="Times New Roman"/>
          <w:b/>
          <w:bCs/>
          <w:caps/>
        </w:rPr>
        <w:t>Ответственность сторон</w:t>
      </w:r>
    </w:p>
    <w:p w:rsidR="001F0573" w:rsidRPr="009434E1" w:rsidRDefault="001F0573" w:rsidP="00AC2DA1">
      <w:pPr>
        <w:numPr>
          <w:ilvl w:val="1"/>
          <w:numId w:val="37"/>
        </w:numPr>
        <w:tabs>
          <w:tab w:val="num" w:pos="567"/>
        </w:tabs>
        <w:spacing w:after="0" w:line="240" w:lineRule="auto"/>
        <w:ind w:left="567" w:hanging="567"/>
        <w:jc w:val="both"/>
        <w:rPr>
          <w:rFonts w:ascii="Times New Roman" w:hAnsi="Times New Roman" w:cs="Times New Roman"/>
        </w:rPr>
      </w:pPr>
      <w:r w:rsidRPr="009434E1">
        <w:rPr>
          <w:rFonts w:ascii="Times New Roman" w:hAnsi="Times New Roman" w:cs="Times New Roman"/>
        </w:rPr>
        <w:t xml:space="preserve">За невыполнение или ненадлежащее выполнение обязательств по настоящему </w:t>
      </w:r>
      <w:r w:rsidRPr="009434E1">
        <w:rPr>
          <w:rFonts w:ascii="Times New Roman" w:hAnsi="Times New Roman" w:cs="Times New Roman"/>
          <w:b/>
        </w:rPr>
        <w:t>Договору</w:t>
      </w:r>
      <w:r w:rsidRPr="009434E1">
        <w:rPr>
          <w:rFonts w:ascii="Times New Roman" w:hAnsi="Times New Roman" w:cs="Times New Roman"/>
        </w:rPr>
        <w:t xml:space="preserve"> </w:t>
      </w:r>
      <w:r w:rsidRPr="009434E1">
        <w:rPr>
          <w:rFonts w:ascii="Times New Roman" w:hAnsi="Times New Roman" w:cs="Times New Roman"/>
          <w:b/>
          <w:bCs/>
        </w:rPr>
        <w:t>Стороны</w:t>
      </w:r>
      <w:r w:rsidRPr="009434E1">
        <w:rPr>
          <w:rFonts w:ascii="Times New Roman" w:hAnsi="Times New Roman" w:cs="Times New Roman"/>
        </w:rPr>
        <w:t xml:space="preserve"> несут ответственность, предусмотренную действующим гражданским законодательством РФ.</w:t>
      </w:r>
    </w:p>
    <w:p w:rsidR="001F0573" w:rsidRPr="009434E1" w:rsidRDefault="001F0573" w:rsidP="00AC2DA1">
      <w:pPr>
        <w:numPr>
          <w:ilvl w:val="1"/>
          <w:numId w:val="37"/>
        </w:numPr>
        <w:tabs>
          <w:tab w:val="num" w:pos="567"/>
        </w:tabs>
        <w:spacing w:after="0" w:line="240" w:lineRule="auto"/>
        <w:ind w:left="567" w:hanging="567"/>
        <w:jc w:val="both"/>
        <w:rPr>
          <w:rFonts w:ascii="Times New Roman" w:hAnsi="Times New Roman" w:cs="Times New Roman"/>
        </w:rPr>
      </w:pPr>
      <w:r w:rsidRPr="009434E1">
        <w:rPr>
          <w:rFonts w:ascii="Times New Roman" w:hAnsi="Times New Roman" w:cs="Times New Roman"/>
        </w:rPr>
        <w:t xml:space="preserve">При направлении </w:t>
      </w:r>
      <w:r w:rsidRPr="009434E1">
        <w:rPr>
          <w:rFonts w:ascii="Times New Roman" w:hAnsi="Times New Roman" w:cs="Times New Roman"/>
          <w:b/>
          <w:bCs/>
        </w:rPr>
        <w:t>Заказчиком</w:t>
      </w:r>
      <w:r w:rsidRPr="009434E1">
        <w:rPr>
          <w:rFonts w:ascii="Times New Roman" w:hAnsi="Times New Roman" w:cs="Times New Roman"/>
        </w:rPr>
        <w:t xml:space="preserve"> в установленном в </w:t>
      </w:r>
      <w:r w:rsidRPr="009434E1">
        <w:rPr>
          <w:rFonts w:ascii="Times New Roman" w:hAnsi="Times New Roman" w:cs="Times New Roman"/>
          <w:b/>
        </w:rPr>
        <w:t>Договоре</w:t>
      </w:r>
      <w:r w:rsidRPr="009434E1">
        <w:rPr>
          <w:rFonts w:ascii="Times New Roman" w:hAnsi="Times New Roman" w:cs="Times New Roman"/>
        </w:rPr>
        <w:t xml:space="preserve"> порядке претензий, </w:t>
      </w:r>
      <w:r w:rsidRPr="009434E1">
        <w:rPr>
          <w:rFonts w:ascii="Times New Roman" w:hAnsi="Times New Roman" w:cs="Times New Roman"/>
          <w:b/>
          <w:bCs/>
        </w:rPr>
        <w:t>Исполнитель</w:t>
      </w:r>
      <w:r w:rsidRPr="009434E1">
        <w:rPr>
          <w:rFonts w:ascii="Times New Roman" w:hAnsi="Times New Roman" w:cs="Times New Roman"/>
        </w:rPr>
        <w:t xml:space="preserve"> обязан в согласованные с </w:t>
      </w:r>
      <w:r w:rsidRPr="009434E1">
        <w:rPr>
          <w:rFonts w:ascii="Times New Roman" w:hAnsi="Times New Roman" w:cs="Times New Roman"/>
          <w:b/>
          <w:bCs/>
        </w:rPr>
        <w:t>Заказчиком</w:t>
      </w:r>
      <w:r w:rsidRPr="009434E1">
        <w:rPr>
          <w:rFonts w:ascii="Times New Roman" w:hAnsi="Times New Roman" w:cs="Times New Roman"/>
        </w:rPr>
        <w:t xml:space="preserve"> сроки за свой счет исправить выявленные </w:t>
      </w:r>
      <w:r w:rsidRPr="009434E1">
        <w:rPr>
          <w:rFonts w:ascii="Times New Roman" w:hAnsi="Times New Roman" w:cs="Times New Roman"/>
          <w:b/>
          <w:bCs/>
        </w:rPr>
        <w:t>Заказчиком</w:t>
      </w:r>
      <w:r w:rsidRPr="009434E1">
        <w:rPr>
          <w:rFonts w:ascii="Times New Roman" w:hAnsi="Times New Roman" w:cs="Times New Roman"/>
        </w:rPr>
        <w:t xml:space="preserve"> недостатки. </w:t>
      </w:r>
    </w:p>
    <w:p w:rsidR="001F0573" w:rsidRPr="009434E1" w:rsidRDefault="001F0573" w:rsidP="00DA3718">
      <w:pPr>
        <w:numPr>
          <w:ilvl w:val="1"/>
          <w:numId w:val="37"/>
        </w:numPr>
        <w:tabs>
          <w:tab w:val="left" w:pos="0"/>
          <w:tab w:val="num" w:pos="540"/>
        </w:tabs>
        <w:spacing w:after="0" w:line="240" w:lineRule="auto"/>
        <w:ind w:left="0" w:firstLine="0"/>
        <w:jc w:val="both"/>
        <w:rPr>
          <w:rFonts w:ascii="Times New Roman" w:hAnsi="Times New Roman" w:cs="Times New Roman"/>
        </w:rPr>
      </w:pPr>
      <w:r w:rsidRPr="009434E1">
        <w:rPr>
          <w:rFonts w:ascii="Times New Roman" w:hAnsi="Times New Roman" w:cs="Times New Roman"/>
          <w:b/>
          <w:bCs/>
        </w:rPr>
        <w:t>Исполнитель</w:t>
      </w:r>
      <w:r w:rsidRPr="009434E1">
        <w:rPr>
          <w:rFonts w:ascii="Times New Roman" w:hAnsi="Times New Roman" w:cs="Times New Roman"/>
        </w:rPr>
        <w:t xml:space="preserve"> не несет ответственности за корректность (правильность) работы </w:t>
      </w:r>
      <w:r w:rsidRPr="009434E1">
        <w:rPr>
          <w:rFonts w:ascii="Times New Roman" w:hAnsi="Times New Roman" w:cs="Times New Roman"/>
          <w:b/>
          <w:bCs/>
        </w:rPr>
        <w:t>Системы Заказчика</w:t>
      </w:r>
      <w:r w:rsidRPr="009434E1">
        <w:rPr>
          <w:rFonts w:ascii="Times New Roman" w:hAnsi="Times New Roman" w:cs="Times New Roman"/>
        </w:rPr>
        <w:t>:</w:t>
      </w:r>
    </w:p>
    <w:p w:rsidR="001F0573" w:rsidRPr="009434E1" w:rsidRDefault="001F0573" w:rsidP="001F0573">
      <w:pPr>
        <w:numPr>
          <w:ilvl w:val="2"/>
          <w:numId w:val="35"/>
        </w:numPr>
        <w:tabs>
          <w:tab w:val="num" w:pos="567"/>
          <w:tab w:val="left" w:pos="851"/>
        </w:tabs>
        <w:spacing w:after="0" w:line="240" w:lineRule="auto"/>
        <w:ind w:left="0" w:firstLine="567"/>
        <w:jc w:val="both"/>
        <w:rPr>
          <w:rFonts w:ascii="Times New Roman" w:hAnsi="Times New Roman" w:cs="Times New Roman"/>
        </w:rPr>
      </w:pPr>
      <w:r w:rsidRPr="009434E1">
        <w:rPr>
          <w:rFonts w:ascii="Times New Roman" w:hAnsi="Times New Roman" w:cs="Times New Roman"/>
        </w:rPr>
        <w:t xml:space="preserve">в случае внесения </w:t>
      </w:r>
      <w:r w:rsidRPr="009434E1">
        <w:rPr>
          <w:rFonts w:ascii="Times New Roman" w:hAnsi="Times New Roman" w:cs="Times New Roman"/>
          <w:b/>
          <w:bCs/>
        </w:rPr>
        <w:t>Заказчиком</w:t>
      </w:r>
      <w:r w:rsidRPr="009434E1">
        <w:rPr>
          <w:rFonts w:ascii="Times New Roman" w:hAnsi="Times New Roman" w:cs="Times New Roman"/>
        </w:rPr>
        <w:t xml:space="preserve"> изменений в типовую конфигурацию;</w:t>
      </w:r>
    </w:p>
    <w:p w:rsidR="001F0573" w:rsidRPr="009434E1" w:rsidRDefault="001F0573" w:rsidP="001F0573">
      <w:pPr>
        <w:numPr>
          <w:ilvl w:val="2"/>
          <w:numId w:val="35"/>
        </w:numPr>
        <w:tabs>
          <w:tab w:val="num" w:pos="567"/>
          <w:tab w:val="left" w:pos="851"/>
        </w:tabs>
        <w:spacing w:after="0" w:line="240" w:lineRule="auto"/>
        <w:ind w:left="567" w:firstLine="0"/>
        <w:jc w:val="both"/>
        <w:rPr>
          <w:rFonts w:ascii="Times New Roman" w:hAnsi="Times New Roman" w:cs="Times New Roman"/>
        </w:rPr>
      </w:pPr>
      <w:r w:rsidRPr="009434E1">
        <w:rPr>
          <w:rFonts w:ascii="Times New Roman" w:hAnsi="Times New Roman" w:cs="Times New Roman"/>
        </w:rPr>
        <w:t xml:space="preserve">в случае сбоев в работе в части, не подвергавшейся настройке </w:t>
      </w:r>
      <w:r w:rsidRPr="009434E1">
        <w:rPr>
          <w:rFonts w:ascii="Times New Roman" w:hAnsi="Times New Roman" w:cs="Times New Roman"/>
          <w:b/>
          <w:bCs/>
        </w:rPr>
        <w:t>Исполнителем</w:t>
      </w:r>
      <w:r w:rsidRPr="009434E1">
        <w:rPr>
          <w:rFonts w:ascii="Times New Roman" w:hAnsi="Times New Roman" w:cs="Times New Roman"/>
        </w:rPr>
        <w:t xml:space="preserve">, либо элементов, не подвергавшихся настройке     </w:t>
      </w:r>
      <w:r w:rsidRPr="009434E1">
        <w:rPr>
          <w:rFonts w:ascii="Times New Roman" w:hAnsi="Times New Roman" w:cs="Times New Roman"/>
          <w:b/>
        </w:rPr>
        <w:t>Исполнителем</w:t>
      </w:r>
      <w:r w:rsidRPr="009434E1">
        <w:rPr>
          <w:rFonts w:ascii="Times New Roman" w:hAnsi="Times New Roman" w:cs="Times New Roman"/>
        </w:rPr>
        <w:t>;</w:t>
      </w:r>
    </w:p>
    <w:p w:rsidR="001F0573" w:rsidRPr="009434E1" w:rsidRDefault="001F0573" w:rsidP="001F0573">
      <w:pPr>
        <w:numPr>
          <w:ilvl w:val="2"/>
          <w:numId w:val="35"/>
        </w:numPr>
        <w:tabs>
          <w:tab w:val="num" w:pos="567"/>
          <w:tab w:val="left" w:pos="851"/>
        </w:tabs>
        <w:spacing w:after="0" w:line="240" w:lineRule="auto"/>
        <w:ind w:left="0" w:firstLine="567"/>
        <w:jc w:val="both"/>
        <w:rPr>
          <w:rFonts w:ascii="Times New Roman" w:hAnsi="Times New Roman" w:cs="Times New Roman"/>
        </w:rPr>
      </w:pPr>
      <w:r w:rsidRPr="009434E1">
        <w:rPr>
          <w:rFonts w:ascii="Times New Roman" w:hAnsi="Times New Roman" w:cs="Times New Roman"/>
        </w:rPr>
        <w:t xml:space="preserve">за функционал </w:t>
      </w:r>
      <w:r w:rsidRPr="009434E1">
        <w:rPr>
          <w:rFonts w:ascii="Times New Roman" w:hAnsi="Times New Roman" w:cs="Times New Roman"/>
          <w:b/>
        </w:rPr>
        <w:t>Системы Заказчика</w:t>
      </w:r>
      <w:r w:rsidRPr="009434E1">
        <w:rPr>
          <w:rFonts w:ascii="Times New Roman" w:hAnsi="Times New Roman" w:cs="Times New Roman"/>
        </w:rPr>
        <w:t xml:space="preserve">, Разработчиком которой является фирма </w:t>
      </w:r>
      <w:r w:rsidR="00472F9D">
        <w:rPr>
          <w:rFonts w:ascii="Times New Roman" w:hAnsi="Times New Roman" w:cs="Times New Roman"/>
        </w:rPr>
        <w:t>__</w:t>
      </w:r>
      <w:r w:rsidRPr="009434E1">
        <w:rPr>
          <w:rFonts w:ascii="Times New Roman" w:hAnsi="Times New Roman" w:cs="Times New Roman"/>
        </w:rPr>
        <w:t>, либо другие разработчики.</w:t>
      </w:r>
    </w:p>
    <w:p w:rsidR="001F0573" w:rsidRPr="009434E1" w:rsidRDefault="001F0573" w:rsidP="00DA3718">
      <w:pPr>
        <w:numPr>
          <w:ilvl w:val="1"/>
          <w:numId w:val="37"/>
        </w:numPr>
        <w:tabs>
          <w:tab w:val="left" w:pos="0"/>
          <w:tab w:val="num" w:pos="567"/>
        </w:tabs>
        <w:spacing w:after="0" w:line="240" w:lineRule="auto"/>
        <w:ind w:left="567"/>
        <w:jc w:val="both"/>
        <w:rPr>
          <w:rFonts w:ascii="Times New Roman" w:hAnsi="Times New Roman" w:cs="Times New Roman"/>
        </w:rPr>
      </w:pPr>
      <w:r w:rsidRPr="009434E1">
        <w:rPr>
          <w:rFonts w:ascii="Times New Roman" w:hAnsi="Times New Roman" w:cs="Times New Roman"/>
        </w:rPr>
        <w:lastRenderedPageBreak/>
        <w:t xml:space="preserve">При нарушении </w:t>
      </w:r>
      <w:r w:rsidRPr="009434E1">
        <w:rPr>
          <w:rFonts w:ascii="Times New Roman" w:hAnsi="Times New Roman" w:cs="Times New Roman"/>
          <w:b/>
          <w:bCs/>
        </w:rPr>
        <w:t>Заказчиком</w:t>
      </w:r>
      <w:r w:rsidRPr="009434E1">
        <w:rPr>
          <w:rFonts w:ascii="Times New Roman" w:hAnsi="Times New Roman" w:cs="Times New Roman"/>
        </w:rPr>
        <w:t xml:space="preserve"> пп.3.3.2. – 3.3.5. настоящего </w:t>
      </w:r>
      <w:r w:rsidRPr="009434E1">
        <w:rPr>
          <w:rFonts w:ascii="Times New Roman" w:hAnsi="Times New Roman" w:cs="Times New Roman"/>
          <w:b/>
        </w:rPr>
        <w:t>Договора</w:t>
      </w:r>
      <w:r w:rsidRPr="009434E1">
        <w:rPr>
          <w:rFonts w:ascii="Times New Roman" w:hAnsi="Times New Roman" w:cs="Times New Roman"/>
        </w:rPr>
        <w:t xml:space="preserve">, вследствие чего </w:t>
      </w:r>
      <w:r w:rsidRPr="009434E1">
        <w:rPr>
          <w:rFonts w:ascii="Times New Roman" w:hAnsi="Times New Roman" w:cs="Times New Roman"/>
          <w:b/>
          <w:bCs/>
        </w:rPr>
        <w:t>Исполнителем</w:t>
      </w:r>
      <w:r w:rsidRPr="009434E1">
        <w:rPr>
          <w:rFonts w:ascii="Times New Roman" w:hAnsi="Times New Roman" w:cs="Times New Roman"/>
        </w:rPr>
        <w:t xml:space="preserve"> не выполнены обязательства по настоящему </w:t>
      </w:r>
      <w:r w:rsidRPr="009434E1">
        <w:rPr>
          <w:rFonts w:ascii="Times New Roman" w:hAnsi="Times New Roman" w:cs="Times New Roman"/>
          <w:b/>
        </w:rPr>
        <w:t>Договору</w:t>
      </w:r>
      <w:r w:rsidRPr="009434E1">
        <w:rPr>
          <w:rFonts w:ascii="Times New Roman" w:hAnsi="Times New Roman" w:cs="Times New Roman"/>
        </w:rPr>
        <w:t xml:space="preserve">, </w:t>
      </w:r>
      <w:r w:rsidRPr="009434E1">
        <w:rPr>
          <w:rFonts w:ascii="Times New Roman" w:hAnsi="Times New Roman" w:cs="Times New Roman"/>
          <w:b/>
          <w:bCs/>
        </w:rPr>
        <w:t>Заказчик</w:t>
      </w:r>
      <w:r w:rsidRPr="009434E1">
        <w:rPr>
          <w:rFonts w:ascii="Times New Roman" w:hAnsi="Times New Roman" w:cs="Times New Roman"/>
        </w:rPr>
        <w:t xml:space="preserve"> оплачивает </w:t>
      </w:r>
      <w:r w:rsidRPr="009434E1">
        <w:rPr>
          <w:rFonts w:ascii="Times New Roman" w:hAnsi="Times New Roman" w:cs="Times New Roman"/>
          <w:b/>
          <w:bCs/>
        </w:rPr>
        <w:t>Исполнителю</w:t>
      </w:r>
      <w:r w:rsidRPr="009434E1">
        <w:rPr>
          <w:rFonts w:ascii="Times New Roman" w:hAnsi="Times New Roman" w:cs="Times New Roman"/>
        </w:rPr>
        <w:t xml:space="preserve"> стоимость выезда специалиста </w:t>
      </w:r>
      <w:r w:rsidRPr="009434E1">
        <w:rPr>
          <w:rFonts w:ascii="Times New Roman" w:hAnsi="Times New Roman" w:cs="Times New Roman"/>
          <w:b/>
          <w:bCs/>
        </w:rPr>
        <w:t>Исполнителя</w:t>
      </w:r>
      <w:r w:rsidRPr="009434E1">
        <w:rPr>
          <w:rFonts w:ascii="Times New Roman" w:hAnsi="Times New Roman" w:cs="Times New Roman"/>
        </w:rPr>
        <w:t xml:space="preserve"> в размере 1 (одного), установленного у </w:t>
      </w:r>
      <w:r w:rsidRPr="009434E1">
        <w:rPr>
          <w:rFonts w:ascii="Times New Roman" w:hAnsi="Times New Roman" w:cs="Times New Roman"/>
          <w:b/>
        </w:rPr>
        <w:t>Исполнителя</w:t>
      </w:r>
      <w:r w:rsidRPr="009434E1">
        <w:rPr>
          <w:rFonts w:ascii="Times New Roman" w:hAnsi="Times New Roman" w:cs="Times New Roman"/>
        </w:rPr>
        <w:t xml:space="preserve"> часа работы его специалиста на выезде.</w:t>
      </w:r>
    </w:p>
    <w:p w:rsidR="001F0573" w:rsidRPr="009434E1" w:rsidRDefault="001F0573" w:rsidP="00DA3718">
      <w:pPr>
        <w:pStyle w:val="af8"/>
        <w:numPr>
          <w:ilvl w:val="1"/>
          <w:numId w:val="37"/>
        </w:numPr>
        <w:tabs>
          <w:tab w:val="num" w:pos="567"/>
        </w:tabs>
        <w:spacing w:before="20" w:after="20"/>
        <w:ind w:left="567" w:right="0"/>
        <w:rPr>
          <w:sz w:val="22"/>
          <w:szCs w:val="22"/>
        </w:rPr>
      </w:pPr>
      <w:proofErr w:type="gramStart"/>
      <w:r w:rsidRPr="009434E1">
        <w:rPr>
          <w:b/>
          <w:sz w:val="22"/>
          <w:szCs w:val="22"/>
        </w:rPr>
        <w:t>Сторона</w:t>
      </w:r>
      <w:r w:rsidRPr="009434E1">
        <w:rPr>
          <w:sz w:val="22"/>
          <w:szCs w:val="22"/>
        </w:rPr>
        <w:t xml:space="preserve"> освобождается от ответственности по настоящему </w:t>
      </w:r>
      <w:r w:rsidRPr="009434E1">
        <w:rPr>
          <w:b/>
          <w:sz w:val="22"/>
          <w:szCs w:val="22"/>
        </w:rPr>
        <w:t xml:space="preserve">Договору </w:t>
      </w:r>
      <w:r w:rsidRPr="009434E1">
        <w:rPr>
          <w:sz w:val="22"/>
          <w:szCs w:val="22"/>
        </w:rPr>
        <w:t xml:space="preserve">в случае возникновения обстоятельств непреодолимой силы, таких как стихийные бедствия, массовые беспорядки, террористические акты, противоправные действия третьих лиц, изменения в законодательстве РФ, изменения функционала </w:t>
      </w:r>
      <w:r w:rsidRPr="009434E1">
        <w:rPr>
          <w:b/>
          <w:sz w:val="22"/>
          <w:szCs w:val="22"/>
        </w:rPr>
        <w:t>Системы Заказчика</w:t>
      </w:r>
      <w:r w:rsidRPr="009434E1">
        <w:rPr>
          <w:sz w:val="22"/>
          <w:szCs w:val="22"/>
        </w:rPr>
        <w:t xml:space="preserve"> правообладателем программных продуктов “1С”, если она предъявляет другой </w:t>
      </w:r>
      <w:r w:rsidRPr="009434E1">
        <w:rPr>
          <w:b/>
          <w:sz w:val="22"/>
          <w:szCs w:val="22"/>
        </w:rPr>
        <w:t>Стороне</w:t>
      </w:r>
      <w:r w:rsidRPr="009434E1">
        <w:rPr>
          <w:sz w:val="22"/>
          <w:szCs w:val="22"/>
        </w:rPr>
        <w:t xml:space="preserve"> доказательства того, что эти обстоятельства воспрепятствовали исполнению стороной своих обязательств по настоящему </w:t>
      </w:r>
      <w:r w:rsidRPr="009434E1">
        <w:rPr>
          <w:b/>
          <w:sz w:val="22"/>
          <w:szCs w:val="22"/>
        </w:rPr>
        <w:t>Договору</w:t>
      </w:r>
      <w:r w:rsidRPr="009434E1">
        <w:rPr>
          <w:sz w:val="22"/>
          <w:szCs w:val="22"/>
        </w:rPr>
        <w:t>.</w:t>
      </w:r>
      <w:proofErr w:type="gramEnd"/>
      <w:r w:rsidRPr="009434E1">
        <w:rPr>
          <w:sz w:val="22"/>
          <w:szCs w:val="22"/>
        </w:rPr>
        <w:t xml:space="preserve"> Уведомление </w:t>
      </w:r>
      <w:r w:rsidRPr="009434E1">
        <w:rPr>
          <w:b/>
          <w:sz w:val="22"/>
          <w:szCs w:val="22"/>
        </w:rPr>
        <w:t>Сторон</w:t>
      </w:r>
      <w:r w:rsidRPr="009434E1">
        <w:rPr>
          <w:sz w:val="22"/>
          <w:szCs w:val="22"/>
        </w:rPr>
        <w:t xml:space="preserve"> о таких обстоятельствах должно быть произведено в течение тридцати суток с момента их появления.</w:t>
      </w:r>
    </w:p>
    <w:p w:rsidR="001F0573" w:rsidRPr="009434E1" w:rsidRDefault="001F0573" w:rsidP="0075234E">
      <w:pPr>
        <w:numPr>
          <w:ilvl w:val="0"/>
          <w:numId w:val="37"/>
        </w:numPr>
        <w:tabs>
          <w:tab w:val="num" w:pos="567"/>
        </w:tabs>
        <w:spacing w:before="240" w:after="60" w:line="240" w:lineRule="auto"/>
        <w:ind w:left="426" w:firstLine="0"/>
        <w:jc w:val="center"/>
        <w:rPr>
          <w:rFonts w:ascii="Times New Roman" w:hAnsi="Times New Roman" w:cs="Times New Roman"/>
          <w:b/>
          <w:bCs/>
          <w:caps/>
        </w:rPr>
      </w:pPr>
      <w:r w:rsidRPr="009434E1">
        <w:rPr>
          <w:rFonts w:ascii="Times New Roman" w:hAnsi="Times New Roman" w:cs="Times New Roman"/>
          <w:b/>
          <w:bCs/>
          <w:caps/>
        </w:rPr>
        <w:t>Порядок разрешения споров</w:t>
      </w:r>
    </w:p>
    <w:p w:rsidR="001F0573" w:rsidRPr="009434E1" w:rsidRDefault="001F0573" w:rsidP="0075234E">
      <w:pPr>
        <w:numPr>
          <w:ilvl w:val="1"/>
          <w:numId w:val="37"/>
        </w:numPr>
        <w:tabs>
          <w:tab w:val="left" w:pos="567"/>
        </w:tabs>
        <w:spacing w:before="20" w:after="20" w:line="240" w:lineRule="auto"/>
        <w:ind w:left="426" w:hanging="426"/>
        <w:jc w:val="both"/>
        <w:rPr>
          <w:rFonts w:ascii="Times New Roman" w:hAnsi="Times New Roman" w:cs="Times New Roman"/>
        </w:rPr>
      </w:pPr>
      <w:r w:rsidRPr="009434E1">
        <w:rPr>
          <w:rFonts w:ascii="Times New Roman" w:hAnsi="Times New Roman" w:cs="Times New Roman"/>
        </w:rPr>
        <w:t xml:space="preserve">В случае возникновения спора в рамках настоящего </w:t>
      </w:r>
      <w:r w:rsidRPr="009434E1">
        <w:rPr>
          <w:rFonts w:ascii="Times New Roman" w:hAnsi="Times New Roman" w:cs="Times New Roman"/>
          <w:b/>
        </w:rPr>
        <w:t>Договора</w:t>
      </w:r>
      <w:r w:rsidRPr="009434E1">
        <w:rPr>
          <w:rFonts w:ascii="Times New Roman" w:hAnsi="Times New Roman" w:cs="Times New Roman"/>
        </w:rPr>
        <w:t xml:space="preserve">, он подлежит разрешению путем урегулирования в претензионном порядке. Срок ответа на претензию – 30 (тридцать) календарных дней </w:t>
      </w:r>
      <w:proofErr w:type="gramStart"/>
      <w:r w:rsidRPr="009434E1">
        <w:rPr>
          <w:rFonts w:ascii="Times New Roman" w:hAnsi="Times New Roman" w:cs="Times New Roman"/>
        </w:rPr>
        <w:t>с даты</w:t>
      </w:r>
      <w:proofErr w:type="gramEnd"/>
      <w:r w:rsidRPr="009434E1">
        <w:rPr>
          <w:rFonts w:ascii="Times New Roman" w:hAnsi="Times New Roman" w:cs="Times New Roman"/>
        </w:rPr>
        <w:t xml:space="preserve"> ее направления. В случае невозможности урегулирования возникшего спора в претензионном порядке, его разрешение передается в Арбитражный суд Иркутской области.</w:t>
      </w:r>
    </w:p>
    <w:p w:rsidR="001F0573" w:rsidRDefault="001F0573" w:rsidP="0075234E">
      <w:pPr>
        <w:numPr>
          <w:ilvl w:val="0"/>
          <w:numId w:val="37"/>
        </w:numPr>
        <w:tabs>
          <w:tab w:val="num" w:pos="567"/>
        </w:tabs>
        <w:spacing w:before="240" w:after="60" w:line="240" w:lineRule="auto"/>
        <w:ind w:left="426" w:firstLine="0"/>
        <w:jc w:val="center"/>
        <w:rPr>
          <w:rFonts w:ascii="Times New Roman" w:hAnsi="Times New Roman" w:cs="Times New Roman"/>
          <w:b/>
          <w:bCs/>
          <w:caps/>
        </w:rPr>
      </w:pPr>
      <w:r w:rsidRPr="009434E1">
        <w:rPr>
          <w:rFonts w:ascii="Times New Roman" w:hAnsi="Times New Roman" w:cs="Times New Roman"/>
          <w:b/>
          <w:bCs/>
          <w:caps/>
        </w:rPr>
        <w:t>Срок действия Договора</w:t>
      </w:r>
    </w:p>
    <w:p w:rsidR="00C73F88" w:rsidRDefault="00C73F88" w:rsidP="0075234E">
      <w:pPr>
        <w:pStyle w:val="a5"/>
        <w:numPr>
          <w:ilvl w:val="1"/>
          <w:numId w:val="37"/>
        </w:numPr>
        <w:spacing w:line="240" w:lineRule="auto"/>
        <w:ind w:left="426"/>
        <w:rPr>
          <w:sz w:val="22"/>
          <w:szCs w:val="22"/>
        </w:rPr>
      </w:pPr>
      <w:r w:rsidRPr="00C73F88">
        <w:rPr>
          <w:sz w:val="22"/>
          <w:szCs w:val="22"/>
        </w:rPr>
        <w:t xml:space="preserve">Договор вступает в силу с момента его подписания и действует до исполнения всех обязательств обеих Сторон. </w:t>
      </w:r>
    </w:p>
    <w:p w:rsidR="00A536BF" w:rsidRPr="00C73F88" w:rsidRDefault="00A536BF" w:rsidP="0075234E">
      <w:pPr>
        <w:pStyle w:val="a5"/>
        <w:numPr>
          <w:ilvl w:val="1"/>
          <w:numId w:val="37"/>
        </w:numPr>
        <w:spacing w:line="240" w:lineRule="auto"/>
        <w:ind w:left="426"/>
        <w:rPr>
          <w:sz w:val="22"/>
          <w:szCs w:val="22"/>
        </w:rPr>
      </w:pPr>
      <w:r>
        <w:rPr>
          <w:sz w:val="22"/>
          <w:szCs w:val="22"/>
        </w:rPr>
        <w:t>Срок оказания услуг: с 01.07.2018г. по 30.06.2019г.</w:t>
      </w:r>
    </w:p>
    <w:p w:rsidR="001F0573" w:rsidRPr="009434E1" w:rsidRDefault="001F0573" w:rsidP="0075234E">
      <w:pPr>
        <w:numPr>
          <w:ilvl w:val="0"/>
          <w:numId w:val="37"/>
        </w:numPr>
        <w:tabs>
          <w:tab w:val="num" w:pos="567"/>
        </w:tabs>
        <w:spacing w:before="240" w:after="60" w:line="240" w:lineRule="auto"/>
        <w:ind w:left="426" w:firstLine="0"/>
        <w:jc w:val="center"/>
        <w:rPr>
          <w:rFonts w:ascii="Times New Roman" w:hAnsi="Times New Roman" w:cs="Times New Roman"/>
          <w:b/>
          <w:bCs/>
          <w:caps/>
        </w:rPr>
      </w:pPr>
      <w:r w:rsidRPr="009434E1">
        <w:rPr>
          <w:rFonts w:ascii="Times New Roman" w:hAnsi="Times New Roman" w:cs="Times New Roman"/>
          <w:b/>
          <w:bCs/>
          <w:caps/>
        </w:rPr>
        <w:t>Заключительные положения</w:t>
      </w:r>
    </w:p>
    <w:p w:rsidR="00821AE4" w:rsidRPr="005C340E" w:rsidRDefault="00821AE4" w:rsidP="0075234E">
      <w:pPr>
        <w:pStyle w:val="ConsPlusNormal"/>
        <w:widowControl/>
        <w:numPr>
          <w:ilvl w:val="1"/>
          <w:numId w:val="37"/>
        </w:numPr>
        <w:ind w:left="426" w:hanging="426"/>
        <w:jc w:val="both"/>
        <w:rPr>
          <w:rFonts w:ascii="Times New Roman" w:hAnsi="Times New Roman" w:cs="Times New Roman"/>
          <w:b/>
          <w:bCs/>
          <w:sz w:val="24"/>
          <w:szCs w:val="24"/>
        </w:rPr>
      </w:pPr>
      <w:r>
        <w:rPr>
          <w:rFonts w:ascii="Times New Roman" w:hAnsi="Times New Roman" w:cs="Times New Roman"/>
          <w:sz w:val="24"/>
          <w:szCs w:val="24"/>
        </w:rPr>
        <w:t>Договор</w:t>
      </w:r>
      <w:r w:rsidRPr="004F2972">
        <w:rPr>
          <w:rFonts w:ascii="Times New Roman" w:hAnsi="Times New Roman" w:cs="Times New Roman"/>
          <w:sz w:val="24"/>
          <w:szCs w:val="24"/>
        </w:rPr>
        <w:t xml:space="preserve">  заключен  в электронной   форме   в   порядке,  предусмотренном </w:t>
      </w:r>
      <w:r w:rsidRPr="00E4400B">
        <w:rPr>
          <w:rFonts w:ascii="Times New Roman" w:hAnsi="Times New Roman" w:cs="Times New Roman"/>
          <w:color w:val="000000" w:themeColor="text1"/>
          <w:sz w:val="24"/>
          <w:szCs w:val="24"/>
        </w:rPr>
        <w:t>Положение</w:t>
      </w:r>
      <w:r>
        <w:rPr>
          <w:rFonts w:ascii="Times New Roman" w:hAnsi="Times New Roman" w:cs="Times New Roman"/>
          <w:color w:val="000000" w:themeColor="text1"/>
          <w:sz w:val="24"/>
          <w:szCs w:val="24"/>
        </w:rPr>
        <w:t>м</w:t>
      </w:r>
      <w:r w:rsidRPr="00E4400B">
        <w:rPr>
          <w:rFonts w:ascii="Times New Roman" w:hAnsi="Times New Roman" w:cs="Times New Roman"/>
          <w:color w:val="000000" w:themeColor="text1"/>
          <w:sz w:val="24"/>
          <w:szCs w:val="24"/>
        </w:rPr>
        <w:t xml:space="preserve"> о закупках</w:t>
      </w:r>
      <w:r w:rsidRPr="004F2972">
        <w:rPr>
          <w:rFonts w:ascii="Times New Roman" w:hAnsi="Times New Roman" w:cs="Times New Roman"/>
          <w:sz w:val="24"/>
          <w:szCs w:val="24"/>
        </w:rPr>
        <w:t>.</w:t>
      </w:r>
    </w:p>
    <w:p w:rsidR="001F0573" w:rsidRPr="009434E1" w:rsidRDefault="001F0573" w:rsidP="0075234E">
      <w:pPr>
        <w:numPr>
          <w:ilvl w:val="1"/>
          <w:numId w:val="37"/>
        </w:numPr>
        <w:tabs>
          <w:tab w:val="left" w:pos="567"/>
          <w:tab w:val="left" w:pos="1800"/>
        </w:tabs>
        <w:spacing w:before="20" w:after="20" w:line="240" w:lineRule="auto"/>
        <w:ind w:left="426"/>
        <w:jc w:val="both"/>
        <w:rPr>
          <w:rFonts w:ascii="Times New Roman" w:hAnsi="Times New Roman" w:cs="Times New Roman"/>
        </w:rPr>
      </w:pPr>
      <w:r w:rsidRPr="009434E1">
        <w:rPr>
          <w:rFonts w:ascii="Times New Roman" w:hAnsi="Times New Roman" w:cs="Times New Roman"/>
        </w:rPr>
        <w:t>В случае изменения наименования, адреса, банковских реквизитов и/или иных данных одной из сторон, она обязана увед</w:t>
      </w:r>
      <w:r w:rsidR="00F33563">
        <w:rPr>
          <w:rFonts w:ascii="Times New Roman" w:hAnsi="Times New Roman" w:cs="Times New Roman"/>
        </w:rPr>
        <w:t>омить другую сторону в течение10</w:t>
      </w:r>
      <w:r w:rsidRPr="009434E1">
        <w:rPr>
          <w:rFonts w:ascii="Times New Roman" w:hAnsi="Times New Roman" w:cs="Times New Roman"/>
        </w:rPr>
        <w:t xml:space="preserve"> (</w:t>
      </w:r>
      <w:r w:rsidR="00F33563">
        <w:rPr>
          <w:rFonts w:ascii="Times New Roman" w:hAnsi="Times New Roman" w:cs="Times New Roman"/>
        </w:rPr>
        <w:t>десяти</w:t>
      </w:r>
      <w:r w:rsidRPr="009434E1">
        <w:rPr>
          <w:rFonts w:ascii="Times New Roman" w:hAnsi="Times New Roman" w:cs="Times New Roman"/>
        </w:rPr>
        <w:t xml:space="preserve">) календарных дней </w:t>
      </w:r>
      <w:proofErr w:type="gramStart"/>
      <w:r w:rsidRPr="009434E1">
        <w:rPr>
          <w:rFonts w:ascii="Times New Roman" w:hAnsi="Times New Roman" w:cs="Times New Roman"/>
        </w:rPr>
        <w:t>с даты</w:t>
      </w:r>
      <w:proofErr w:type="gramEnd"/>
      <w:r w:rsidRPr="009434E1">
        <w:rPr>
          <w:rFonts w:ascii="Times New Roman" w:hAnsi="Times New Roman" w:cs="Times New Roman"/>
        </w:rPr>
        <w:t xml:space="preserve"> произошедшего изменения.</w:t>
      </w:r>
    </w:p>
    <w:p w:rsidR="000E3F99" w:rsidRPr="000E3F99" w:rsidRDefault="000E3F99" w:rsidP="0075234E">
      <w:pPr>
        <w:pStyle w:val="a5"/>
        <w:numPr>
          <w:ilvl w:val="1"/>
          <w:numId w:val="37"/>
        </w:numPr>
        <w:spacing w:line="240" w:lineRule="auto"/>
        <w:ind w:left="426"/>
        <w:rPr>
          <w:sz w:val="22"/>
          <w:szCs w:val="22"/>
        </w:rPr>
      </w:pPr>
      <w:r w:rsidRPr="000E3F99">
        <w:rPr>
          <w:sz w:val="22"/>
          <w:szCs w:val="22"/>
        </w:rPr>
        <w:t>Изменение существенных условий Договора по соглашению сторон возможно</w:t>
      </w:r>
      <w:r w:rsidR="0075234E">
        <w:rPr>
          <w:sz w:val="22"/>
          <w:szCs w:val="22"/>
        </w:rPr>
        <w:t xml:space="preserve"> в случае</w:t>
      </w:r>
      <w:r w:rsidRPr="000E3F99">
        <w:rPr>
          <w:sz w:val="22"/>
          <w:szCs w:val="22"/>
        </w:rPr>
        <w:t>:</w:t>
      </w:r>
    </w:p>
    <w:p w:rsidR="000E3F99" w:rsidRPr="000E3F99" w:rsidRDefault="000E3F99" w:rsidP="0075234E">
      <w:pPr>
        <w:autoSpaceDE w:val="0"/>
        <w:autoSpaceDN w:val="0"/>
        <w:adjustRightInd w:val="0"/>
        <w:spacing w:after="0" w:line="240" w:lineRule="auto"/>
        <w:ind w:left="426"/>
        <w:jc w:val="both"/>
        <w:rPr>
          <w:rFonts w:ascii="Times New Roman" w:hAnsi="Times New Roman" w:cs="Times New Roman"/>
        </w:rPr>
      </w:pPr>
      <w:r w:rsidRPr="000E3F99">
        <w:rPr>
          <w:rFonts w:ascii="Times New Roman" w:hAnsi="Times New Roman" w:cs="Times New Roman"/>
        </w:rPr>
        <w:t xml:space="preserve"> 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E3F99" w:rsidRPr="000E3F99" w:rsidRDefault="000E3F99" w:rsidP="0075234E">
      <w:pPr>
        <w:widowControl w:val="0"/>
        <w:autoSpaceDE w:val="0"/>
        <w:autoSpaceDN w:val="0"/>
        <w:adjustRightInd w:val="0"/>
        <w:spacing w:after="0" w:line="240" w:lineRule="auto"/>
        <w:ind w:left="426"/>
        <w:jc w:val="both"/>
        <w:rPr>
          <w:rFonts w:ascii="Times New Roman" w:hAnsi="Times New Roman" w:cs="Times New Roman"/>
        </w:rPr>
      </w:pPr>
      <w:r w:rsidRPr="000E3F99">
        <w:rPr>
          <w:rFonts w:ascii="Times New Roman" w:hAnsi="Times New Roman" w:cs="Times New Roman"/>
        </w:rPr>
        <w:t>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w:t>
      </w:r>
    </w:p>
    <w:p w:rsidR="001F0573" w:rsidRPr="00FB5846" w:rsidRDefault="001F0573" w:rsidP="0075234E">
      <w:pPr>
        <w:numPr>
          <w:ilvl w:val="1"/>
          <w:numId w:val="37"/>
        </w:numPr>
        <w:tabs>
          <w:tab w:val="left" w:pos="567"/>
          <w:tab w:val="left" w:pos="1800"/>
        </w:tabs>
        <w:spacing w:before="20" w:after="20" w:line="240" w:lineRule="auto"/>
        <w:ind w:left="426"/>
        <w:jc w:val="both"/>
        <w:rPr>
          <w:rFonts w:ascii="Times New Roman" w:hAnsi="Times New Roman" w:cs="Times New Roman"/>
        </w:rPr>
      </w:pPr>
      <w:r w:rsidRPr="009434E1">
        <w:rPr>
          <w:rFonts w:ascii="Times New Roman" w:hAnsi="Times New Roman" w:cs="Times New Roman"/>
        </w:rPr>
        <w:t xml:space="preserve">Не раскрывать и не разглашать факты или информацию, полученную в рамках настоящего </w:t>
      </w:r>
      <w:r w:rsidRPr="009434E1">
        <w:rPr>
          <w:rFonts w:ascii="Times New Roman" w:hAnsi="Times New Roman" w:cs="Times New Roman"/>
          <w:b/>
        </w:rPr>
        <w:t>Договора</w:t>
      </w:r>
      <w:r w:rsidRPr="009434E1">
        <w:rPr>
          <w:rFonts w:ascii="Times New Roman" w:hAnsi="Times New Roman" w:cs="Times New Roman"/>
        </w:rPr>
        <w:t xml:space="preserve">, третьей стороне без предварительного письменного согласия </w:t>
      </w:r>
      <w:r w:rsidRPr="009434E1">
        <w:rPr>
          <w:rFonts w:ascii="Times New Roman" w:hAnsi="Times New Roman" w:cs="Times New Roman"/>
          <w:b/>
        </w:rPr>
        <w:t>Сторон</w:t>
      </w:r>
      <w:r w:rsidRPr="009434E1">
        <w:rPr>
          <w:rFonts w:ascii="Times New Roman" w:hAnsi="Times New Roman" w:cs="Times New Roman"/>
        </w:rPr>
        <w:t xml:space="preserve">. При этом факт заключения и предмет настоящего </w:t>
      </w:r>
      <w:r w:rsidRPr="009434E1">
        <w:rPr>
          <w:rFonts w:ascii="Times New Roman" w:hAnsi="Times New Roman" w:cs="Times New Roman"/>
          <w:b/>
        </w:rPr>
        <w:t>Договора</w:t>
      </w:r>
      <w:r w:rsidRPr="009434E1">
        <w:rPr>
          <w:rFonts w:ascii="Times New Roman" w:hAnsi="Times New Roman" w:cs="Times New Roman"/>
        </w:rPr>
        <w:t xml:space="preserve"> не являются конфиденциальной информацией и могут использоваться </w:t>
      </w:r>
      <w:r w:rsidRPr="009434E1">
        <w:rPr>
          <w:rFonts w:ascii="Times New Roman" w:hAnsi="Times New Roman" w:cs="Times New Roman"/>
          <w:b/>
        </w:rPr>
        <w:t xml:space="preserve">Сторонами </w:t>
      </w:r>
      <w:r w:rsidRPr="009434E1">
        <w:rPr>
          <w:rFonts w:ascii="Times New Roman" w:hAnsi="Times New Roman" w:cs="Times New Roman"/>
        </w:rPr>
        <w:t>в рекламно-маркетинговых целях.</w:t>
      </w:r>
    </w:p>
    <w:p w:rsidR="00FB5846" w:rsidRPr="009434E1" w:rsidRDefault="00FB5846" w:rsidP="00FB5846">
      <w:pPr>
        <w:tabs>
          <w:tab w:val="left" w:pos="567"/>
          <w:tab w:val="left" w:pos="1800"/>
        </w:tabs>
        <w:spacing w:before="20" w:after="20" w:line="240" w:lineRule="auto"/>
        <w:ind w:left="567"/>
        <w:jc w:val="both"/>
        <w:rPr>
          <w:rFonts w:ascii="Times New Roman" w:hAnsi="Times New Roman" w:cs="Times New Roman"/>
        </w:rPr>
      </w:pPr>
    </w:p>
    <w:p w:rsidR="00FB5846" w:rsidRPr="00FB5846" w:rsidRDefault="00FB5846" w:rsidP="00FB5846">
      <w:pPr>
        <w:widowControl w:val="0"/>
        <w:numPr>
          <w:ilvl w:val="0"/>
          <w:numId w:val="37"/>
        </w:numPr>
        <w:suppressAutoHyphens/>
        <w:spacing w:after="0" w:line="240" w:lineRule="auto"/>
        <w:jc w:val="center"/>
        <w:rPr>
          <w:rFonts w:ascii="Times New Roman" w:hAnsi="Times New Roman" w:cs="Times New Roman"/>
          <w:b/>
        </w:rPr>
      </w:pPr>
      <w:r w:rsidRPr="00FB5846">
        <w:rPr>
          <w:rFonts w:ascii="Times New Roman" w:hAnsi="Times New Roman" w:cs="Times New Roman"/>
          <w:b/>
        </w:rPr>
        <w:t>АНТИКОРРУПЦИОННАЯ ОГОВОРКА</w:t>
      </w:r>
    </w:p>
    <w:p w:rsidR="00FB5846" w:rsidRPr="00FB5846" w:rsidRDefault="00F33C2C" w:rsidP="0075234E">
      <w:pPr>
        <w:widowControl w:val="0"/>
        <w:suppressAutoHyphens/>
        <w:spacing w:after="0" w:line="240" w:lineRule="auto"/>
        <w:ind w:left="426" w:hanging="426"/>
        <w:jc w:val="both"/>
        <w:rPr>
          <w:rFonts w:ascii="Times New Roman" w:hAnsi="Times New Roman" w:cs="Times New Roman"/>
        </w:rPr>
      </w:pPr>
      <w:r w:rsidRPr="00F33C2C">
        <w:rPr>
          <w:rFonts w:ascii="Times New Roman" w:hAnsi="Times New Roman" w:cs="Times New Roman"/>
          <w:b/>
          <w:sz w:val="18"/>
          <w:szCs w:val="18"/>
        </w:rPr>
        <w:t>10.1</w:t>
      </w:r>
      <w:r w:rsidR="00FB5846" w:rsidRPr="00FB5846">
        <w:rPr>
          <w:rFonts w:ascii="Times New Roman" w:hAnsi="Times New Roman" w:cs="Times New Roman"/>
        </w:rPr>
        <w:t xml:space="preserve">. При исполнении своих обязательств по Договору, Стороны, их </w:t>
      </w:r>
      <w:proofErr w:type="spellStart"/>
      <w:r w:rsidR="00FB5846" w:rsidRPr="00FB5846">
        <w:rPr>
          <w:rFonts w:ascii="Times New Roman" w:hAnsi="Times New Roman" w:cs="Times New Roman"/>
        </w:rPr>
        <w:t>аффилированные</w:t>
      </w:r>
      <w:proofErr w:type="spellEnd"/>
      <w:r w:rsidR="00FB5846" w:rsidRPr="00FB5846">
        <w:rPr>
          <w:rFonts w:ascii="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B5846" w:rsidRPr="00FB5846" w:rsidRDefault="00300AB4" w:rsidP="00300AB4">
      <w:pPr>
        <w:spacing w:after="0" w:line="240" w:lineRule="auto"/>
        <w:ind w:left="426" w:hanging="426"/>
        <w:jc w:val="both"/>
        <w:rPr>
          <w:rFonts w:ascii="Times New Roman" w:hAnsi="Times New Roman" w:cs="Times New Roman"/>
        </w:rPr>
      </w:pPr>
      <w:r>
        <w:rPr>
          <w:rFonts w:ascii="Times New Roman" w:hAnsi="Times New Roman" w:cs="Times New Roman"/>
          <w:b/>
          <w:sz w:val="18"/>
          <w:szCs w:val="18"/>
        </w:rPr>
        <w:t>10</w:t>
      </w:r>
      <w:r w:rsidR="00FB5846" w:rsidRPr="00300AB4">
        <w:rPr>
          <w:rFonts w:ascii="Times New Roman" w:hAnsi="Times New Roman" w:cs="Times New Roman"/>
          <w:b/>
          <w:sz w:val="18"/>
          <w:szCs w:val="18"/>
        </w:rPr>
        <w:t>.2.</w:t>
      </w:r>
      <w:r w:rsidR="00FB5846" w:rsidRPr="00FB5846">
        <w:rPr>
          <w:rFonts w:ascii="Times New Roman" w:hAnsi="Times New Roman" w:cs="Times New Roman"/>
        </w:rPr>
        <w:t xml:space="preserve"> </w:t>
      </w:r>
      <w:proofErr w:type="gramStart"/>
      <w:r w:rsidR="00FB5846" w:rsidRPr="00FB5846">
        <w:rPr>
          <w:rFonts w:ascii="Times New Roman" w:hAnsi="Times New Roman" w:cs="Times New Roman"/>
        </w:rPr>
        <w:t xml:space="preserve">При исполнении своих обязательств по Договору, Стороны, их </w:t>
      </w:r>
      <w:proofErr w:type="spellStart"/>
      <w:r w:rsidR="00FB5846" w:rsidRPr="00FB5846">
        <w:rPr>
          <w:rFonts w:ascii="Times New Roman" w:hAnsi="Times New Roman" w:cs="Times New Roman"/>
        </w:rPr>
        <w:t>аффилированные</w:t>
      </w:r>
      <w:proofErr w:type="spellEnd"/>
      <w:r w:rsidR="00FB5846" w:rsidRPr="00FB5846">
        <w:rPr>
          <w:rFonts w:ascii="Times New Roman" w:hAnsi="Times New Roman" w:cs="Times New Roman"/>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B5846" w:rsidRPr="00FB5846" w:rsidRDefault="00300AB4" w:rsidP="00300AB4">
      <w:pPr>
        <w:spacing w:after="0" w:line="240" w:lineRule="auto"/>
        <w:ind w:left="426" w:hanging="426"/>
        <w:jc w:val="both"/>
        <w:rPr>
          <w:rFonts w:ascii="Times New Roman" w:hAnsi="Times New Roman" w:cs="Times New Roman"/>
        </w:rPr>
      </w:pPr>
      <w:r>
        <w:rPr>
          <w:rFonts w:ascii="Times New Roman" w:hAnsi="Times New Roman" w:cs="Times New Roman"/>
          <w:b/>
          <w:sz w:val="20"/>
          <w:szCs w:val="20"/>
        </w:rPr>
        <w:t>10</w:t>
      </w:r>
      <w:r w:rsidR="00FB5846" w:rsidRPr="00300AB4">
        <w:rPr>
          <w:rFonts w:ascii="Times New Roman" w:hAnsi="Times New Roman" w:cs="Times New Roman"/>
          <w:b/>
          <w:sz w:val="20"/>
          <w:szCs w:val="20"/>
        </w:rPr>
        <w:t>.3.</w:t>
      </w:r>
      <w:r w:rsidR="00FB5846" w:rsidRPr="00FB5846">
        <w:rPr>
          <w:rFonts w:ascii="Times New Roman" w:hAnsi="Times New Roman" w:cs="Times New Roman"/>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00FB5846" w:rsidRPr="00FB5846">
        <w:rPr>
          <w:rFonts w:ascii="Times New Roman" w:hAnsi="Times New Roman" w:cs="Times New Roma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r w:rsidR="00FB5846" w:rsidRPr="00FB5846">
        <w:rPr>
          <w:rFonts w:ascii="Times New Roman" w:hAnsi="Times New Roman" w:cs="Times New Roman"/>
        </w:rPr>
        <w:lastRenderedPageBreak/>
        <w:t>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00FB5846" w:rsidRPr="00FB5846">
        <w:rPr>
          <w:rFonts w:ascii="Times New Roman" w:hAnsi="Times New Roman" w:cs="Times New Roman"/>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FB5846" w:rsidRPr="00FB5846">
        <w:rPr>
          <w:rFonts w:ascii="Times New Roman" w:hAnsi="Times New Roman" w:cs="Times New Roman"/>
        </w:rPr>
        <w:t>с даты направления</w:t>
      </w:r>
      <w:proofErr w:type="gramEnd"/>
      <w:r w:rsidR="00FB5846" w:rsidRPr="00FB5846">
        <w:rPr>
          <w:rFonts w:ascii="Times New Roman" w:hAnsi="Times New Roman" w:cs="Times New Roman"/>
        </w:rPr>
        <w:t xml:space="preserve"> письменного уведомления.</w:t>
      </w:r>
    </w:p>
    <w:p w:rsidR="00FB5846" w:rsidRPr="00FB5846" w:rsidRDefault="00591AEB" w:rsidP="00591AEB">
      <w:pPr>
        <w:spacing w:line="240" w:lineRule="auto"/>
        <w:ind w:left="426" w:hanging="426"/>
        <w:jc w:val="both"/>
        <w:rPr>
          <w:rFonts w:ascii="Times New Roman" w:hAnsi="Times New Roman" w:cs="Times New Roman"/>
        </w:rPr>
      </w:pPr>
      <w:r>
        <w:rPr>
          <w:rFonts w:ascii="Times New Roman" w:hAnsi="Times New Roman" w:cs="Times New Roman"/>
          <w:b/>
          <w:sz w:val="18"/>
          <w:szCs w:val="18"/>
        </w:rPr>
        <w:t>10</w:t>
      </w:r>
      <w:r w:rsidR="00FB5846" w:rsidRPr="00591AEB">
        <w:rPr>
          <w:rFonts w:ascii="Times New Roman" w:hAnsi="Times New Roman" w:cs="Times New Roman"/>
          <w:b/>
          <w:sz w:val="18"/>
          <w:szCs w:val="18"/>
        </w:rPr>
        <w:t>.4.</w:t>
      </w:r>
      <w:r w:rsidR="00FB5846" w:rsidRPr="00FB5846">
        <w:rPr>
          <w:rFonts w:ascii="Times New Roman" w:hAnsi="Times New Roman" w:cs="Times New Roman"/>
        </w:rPr>
        <w:t xml:space="preserve">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FB5846" w:rsidRPr="00FB5846">
        <w:rPr>
          <w:rFonts w:ascii="Times New Roman" w:hAnsi="Times New Roman" w:cs="Times New Roman"/>
        </w:rPr>
        <w:t>был</w:t>
      </w:r>
      <w:proofErr w:type="gramEnd"/>
      <w:r w:rsidR="00FB5846" w:rsidRPr="00FB5846">
        <w:rPr>
          <w:rFonts w:ascii="Times New Roman" w:hAnsi="Times New Roman" w:cs="Times New Roman"/>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F0573" w:rsidRPr="00124AD1" w:rsidRDefault="001F0573" w:rsidP="000E3F99">
      <w:pPr>
        <w:numPr>
          <w:ilvl w:val="0"/>
          <w:numId w:val="37"/>
        </w:numPr>
        <w:spacing w:before="240" w:after="60" w:line="240" w:lineRule="auto"/>
        <w:ind w:left="0" w:firstLine="0"/>
        <w:jc w:val="center"/>
        <w:rPr>
          <w:rFonts w:ascii="Times New Roman" w:hAnsi="Times New Roman" w:cs="Times New Roman"/>
          <w:b/>
          <w:bCs/>
          <w:caps/>
        </w:rPr>
      </w:pPr>
      <w:r w:rsidRPr="00124AD1">
        <w:rPr>
          <w:rFonts w:ascii="Times New Roman" w:hAnsi="Times New Roman" w:cs="Times New Roman"/>
          <w:b/>
          <w:bCs/>
          <w:caps/>
        </w:rPr>
        <w:t>Приложения</w:t>
      </w:r>
    </w:p>
    <w:p w:rsidR="001F0573" w:rsidRPr="00124AD1" w:rsidRDefault="001F0573" w:rsidP="000E3F99">
      <w:pPr>
        <w:numPr>
          <w:ilvl w:val="1"/>
          <w:numId w:val="37"/>
        </w:numPr>
        <w:spacing w:before="20" w:after="20" w:line="240" w:lineRule="auto"/>
        <w:ind w:left="0" w:firstLine="0"/>
        <w:jc w:val="both"/>
        <w:rPr>
          <w:rFonts w:ascii="Times New Roman" w:hAnsi="Times New Roman" w:cs="Times New Roman"/>
        </w:rPr>
      </w:pPr>
      <w:r w:rsidRPr="00124AD1">
        <w:rPr>
          <w:rFonts w:ascii="Times New Roman" w:hAnsi="Times New Roman" w:cs="Times New Roman"/>
        </w:rPr>
        <w:t>Следующие приложения к настоящему Договору являются его неотъемлемой частью:</w:t>
      </w:r>
    </w:p>
    <w:p w:rsidR="001F0573" w:rsidRDefault="001F0573" w:rsidP="000E3F99">
      <w:pPr>
        <w:numPr>
          <w:ilvl w:val="2"/>
          <w:numId w:val="37"/>
        </w:numPr>
        <w:tabs>
          <w:tab w:val="left" w:pos="567"/>
        </w:tabs>
        <w:spacing w:before="20" w:after="20" w:line="240" w:lineRule="auto"/>
        <w:ind w:left="0" w:firstLine="0"/>
        <w:jc w:val="both"/>
        <w:rPr>
          <w:rFonts w:ascii="Times New Roman" w:hAnsi="Times New Roman" w:cs="Times New Roman"/>
        </w:rPr>
      </w:pPr>
      <w:r w:rsidRPr="00124AD1">
        <w:rPr>
          <w:rFonts w:ascii="Times New Roman" w:hAnsi="Times New Roman" w:cs="Times New Roman"/>
          <w:color w:val="0000FF"/>
          <w:u w:val="single"/>
        </w:rPr>
        <w:t xml:space="preserve">Приложение №1 </w:t>
      </w:r>
      <w:r w:rsidRPr="00124AD1">
        <w:rPr>
          <w:rFonts w:ascii="Times New Roman" w:hAnsi="Times New Roman" w:cs="Times New Roman"/>
        </w:rPr>
        <w:t xml:space="preserve">– </w:t>
      </w:r>
      <w:r w:rsidRPr="00124AD1">
        <w:rPr>
          <w:rFonts w:ascii="Times New Roman" w:hAnsi="Times New Roman" w:cs="Times New Roman"/>
          <w:b/>
        </w:rPr>
        <w:t>Спецификация услуг ИТС</w:t>
      </w:r>
      <w:r w:rsidRPr="00124AD1">
        <w:rPr>
          <w:rFonts w:ascii="Times New Roman" w:hAnsi="Times New Roman" w:cs="Times New Roman"/>
        </w:rPr>
        <w:t>.</w:t>
      </w:r>
    </w:p>
    <w:p w:rsidR="00981B91" w:rsidRPr="00124AD1" w:rsidRDefault="00981B91" w:rsidP="000E3F99">
      <w:pPr>
        <w:numPr>
          <w:ilvl w:val="2"/>
          <w:numId w:val="37"/>
        </w:numPr>
        <w:tabs>
          <w:tab w:val="left" w:pos="567"/>
        </w:tabs>
        <w:spacing w:before="20" w:after="20" w:line="240" w:lineRule="auto"/>
        <w:ind w:left="0" w:firstLine="0"/>
        <w:jc w:val="both"/>
        <w:rPr>
          <w:rFonts w:ascii="Times New Roman" w:hAnsi="Times New Roman" w:cs="Times New Roman"/>
        </w:rPr>
      </w:pPr>
      <w:r w:rsidRPr="00124AD1">
        <w:rPr>
          <w:rFonts w:ascii="Times New Roman" w:hAnsi="Times New Roman" w:cs="Times New Roman"/>
          <w:color w:val="0000FF"/>
          <w:u w:val="single"/>
        </w:rPr>
        <w:t>Приложение №</w:t>
      </w:r>
      <w:r>
        <w:rPr>
          <w:rFonts w:ascii="Times New Roman" w:hAnsi="Times New Roman" w:cs="Times New Roman"/>
          <w:color w:val="0000FF"/>
          <w:u w:val="single"/>
        </w:rPr>
        <w:t>2</w:t>
      </w:r>
      <w:r w:rsidRPr="00124AD1">
        <w:rPr>
          <w:rFonts w:ascii="Times New Roman" w:hAnsi="Times New Roman" w:cs="Times New Roman"/>
          <w:color w:val="0000FF"/>
          <w:u w:val="single"/>
        </w:rPr>
        <w:t xml:space="preserve"> </w:t>
      </w:r>
      <w:r w:rsidRPr="00124AD1">
        <w:rPr>
          <w:rFonts w:ascii="Times New Roman" w:hAnsi="Times New Roman" w:cs="Times New Roman"/>
        </w:rPr>
        <w:t xml:space="preserve">– </w:t>
      </w:r>
      <w:r>
        <w:rPr>
          <w:rFonts w:ascii="Times New Roman" w:hAnsi="Times New Roman" w:cs="Times New Roman"/>
          <w:b/>
        </w:rPr>
        <w:t>Перечень</w:t>
      </w:r>
      <w:r w:rsidRPr="00124AD1">
        <w:rPr>
          <w:rFonts w:ascii="Times New Roman" w:hAnsi="Times New Roman" w:cs="Times New Roman"/>
          <w:b/>
        </w:rPr>
        <w:t xml:space="preserve"> услуг ИТС</w:t>
      </w:r>
    </w:p>
    <w:p w:rsidR="00137D48" w:rsidRPr="00124AD1" w:rsidRDefault="00137D48" w:rsidP="00137D48">
      <w:pPr>
        <w:spacing w:after="0" w:line="240" w:lineRule="auto"/>
        <w:ind w:left="709"/>
        <w:rPr>
          <w:rFonts w:ascii="Times New Roman" w:hAnsi="Times New Roman" w:cs="Times New Roman"/>
        </w:rPr>
      </w:pPr>
    </w:p>
    <w:p w:rsidR="001F0573" w:rsidRDefault="001F0573" w:rsidP="00137D48">
      <w:pPr>
        <w:spacing w:after="0" w:line="240" w:lineRule="auto"/>
        <w:ind w:left="709"/>
        <w:rPr>
          <w:rFonts w:ascii="Times New Roman" w:hAnsi="Times New Roman" w:cs="Times New Roman"/>
          <w:sz w:val="24"/>
          <w:szCs w:val="24"/>
        </w:rPr>
      </w:pPr>
    </w:p>
    <w:p w:rsidR="00137D48" w:rsidRPr="00137D48" w:rsidRDefault="00137D48" w:rsidP="00137D48">
      <w:pPr>
        <w:tabs>
          <w:tab w:val="left" w:pos="0"/>
        </w:tabs>
        <w:spacing w:after="0" w:line="240" w:lineRule="auto"/>
        <w:jc w:val="both"/>
        <w:rPr>
          <w:rFonts w:ascii="Times New Roman" w:hAnsi="Times New Roman" w:cs="Times New Roman"/>
          <w:sz w:val="24"/>
          <w:szCs w:val="24"/>
        </w:rPr>
      </w:pPr>
    </w:p>
    <w:p w:rsidR="00137D48" w:rsidRPr="00124AD1" w:rsidRDefault="00137D48" w:rsidP="00137D48">
      <w:pPr>
        <w:spacing w:after="0" w:line="240" w:lineRule="auto"/>
        <w:jc w:val="center"/>
        <w:rPr>
          <w:rFonts w:ascii="Times New Roman" w:hAnsi="Times New Roman" w:cs="Times New Roman"/>
          <w:b/>
          <w:bCs/>
        </w:rPr>
      </w:pPr>
      <w:r w:rsidRPr="00124AD1">
        <w:rPr>
          <w:rFonts w:ascii="Times New Roman" w:hAnsi="Times New Roman" w:cs="Times New Roman"/>
          <w:b/>
          <w:lang w:val="en-US"/>
        </w:rPr>
        <w:t>VIII</w:t>
      </w:r>
      <w:r w:rsidRPr="00124AD1">
        <w:rPr>
          <w:rFonts w:ascii="Times New Roman" w:hAnsi="Times New Roman" w:cs="Times New Roman"/>
          <w:b/>
        </w:rPr>
        <w:t>. АДРЕСА И БАНКОВСКИЕ РЕКВИЗИТЫ СТОРОН</w:t>
      </w:r>
    </w:p>
    <w:p w:rsidR="00137D48" w:rsidRPr="00137D48" w:rsidRDefault="00137D48" w:rsidP="00137D48">
      <w:pPr>
        <w:spacing w:after="0" w:line="240" w:lineRule="auto"/>
        <w:jc w:val="center"/>
        <w:rPr>
          <w:rFonts w:ascii="Times New Roman" w:hAnsi="Times New Roman" w:cs="Times New Roman"/>
          <w:sz w:val="24"/>
          <w:szCs w:val="24"/>
        </w:rPr>
      </w:pPr>
    </w:p>
    <w:tbl>
      <w:tblPr>
        <w:tblW w:w="0" w:type="auto"/>
        <w:tblInd w:w="127" w:type="dxa"/>
        <w:tblLook w:val="0000"/>
      </w:tblPr>
      <w:tblGrid>
        <w:gridCol w:w="4923"/>
        <w:gridCol w:w="5088"/>
      </w:tblGrid>
      <w:tr w:rsidR="00137D48" w:rsidRPr="00137D48" w:rsidTr="000121DC">
        <w:tc>
          <w:tcPr>
            <w:tcW w:w="4943" w:type="dxa"/>
            <w:shd w:val="clear" w:color="auto" w:fill="auto"/>
          </w:tcPr>
          <w:p w:rsidR="00137D48" w:rsidRPr="00137D48" w:rsidRDefault="00124AD1" w:rsidP="00137D48">
            <w:pPr>
              <w:tabs>
                <w:tab w:val="left" w:pos="2268"/>
              </w:tabs>
              <w:suppressAutoHyphens/>
              <w:snapToGrid w:val="0"/>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Исполнитель</w:t>
            </w:r>
            <w:r w:rsidR="00137D48" w:rsidRPr="00137D48">
              <w:rPr>
                <w:rFonts w:ascii="Times New Roman" w:hAnsi="Times New Roman" w:cs="Times New Roman"/>
                <w:b/>
                <w:sz w:val="24"/>
                <w:szCs w:val="24"/>
                <w:lang w:eastAsia="ar-SA"/>
              </w:rPr>
              <w:t>:</w:t>
            </w:r>
          </w:p>
          <w:p w:rsidR="00137D48" w:rsidRPr="00137D48" w:rsidRDefault="00137D48" w:rsidP="00137D48">
            <w:pPr>
              <w:tabs>
                <w:tab w:val="left" w:pos="2268"/>
              </w:tabs>
              <w:suppressAutoHyphens/>
              <w:spacing w:after="0" w:line="240" w:lineRule="auto"/>
              <w:rPr>
                <w:rFonts w:ascii="Times New Roman" w:hAnsi="Times New Roman" w:cs="Times New Roman"/>
                <w:sz w:val="24"/>
                <w:szCs w:val="24"/>
                <w:lang w:eastAsia="ar-SA"/>
              </w:rPr>
            </w:pPr>
          </w:p>
          <w:p w:rsidR="00137D48" w:rsidRPr="00137D48" w:rsidRDefault="00137D48" w:rsidP="00137D48">
            <w:pPr>
              <w:tabs>
                <w:tab w:val="left" w:pos="2268"/>
              </w:tabs>
              <w:suppressAutoHyphens/>
              <w:spacing w:after="0" w:line="240" w:lineRule="auto"/>
              <w:rPr>
                <w:rFonts w:ascii="Times New Roman" w:hAnsi="Times New Roman" w:cs="Times New Roman"/>
                <w:sz w:val="24"/>
                <w:szCs w:val="24"/>
                <w:lang w:eastAsia="ar-SA"/>
              </w:rPr>
            </w:pPr>
          </w:p>
          <w:p w:rsidR="00137D48" w:rsidRPr="00137D48" w:rsidRDefault="00137D48" w:rsidP="00137D48">
            <w:pPr>
              <w:tabs>
                <w:tab w:val="left" w:pos="2268"/>
              </w:tabs>
              <w:suppressAutoHyphens/>
              <w:spacing w:after="0" w:line="240" w:lineRule="auto"/>
              <w:rPr>
                <w:rFonts w:ascii="Times New Roman" w:hAnsi="Times New Roman" w:cs="Times New Roman"/>
                <w:sz w:val="24"/>
                <w:szCs w:val="24"/>
                <w:lang w:eastAsia="ar-SA"/>
              </w:rPr>
            </w:pPr>
          </w:p>
          <w:p w:rsidR="00137D48" w:rsidRPr="00137D48" w:rsidRDefault="00137D48" w:rsidP="00137D48">
            <w:pPr>
              <w:tabs>
                <w:tab w:val="left" w:pos="2268"/>
              </w:tabs>
              <w:suppressAutoHyphens/>
              <w:spacing w:after="0" w:line="240" w:lineRule="auto"/>
              <w:rPr>
                <w:rFonts w:ascii="Times New Roman" w:hAnsi="Times New Roman" w:cs="Times New Roman"/>
                <w:sz w:val="24"/>
                <w:szCs w:val="24"/>
                <w:lang w:eastAsia="ar-SA"/>
              </w:rPr>
            </w:pPr>
          </w:p>
          <w:p w:rsidR="00137D48" w:rsidRPr="00137D48" w:rsidRDefault="00137D48" w:rsidP="00137D48">
            <w:pPr>
              <w:tabs>
                <w:tab w:val="left" w:pos="2268"/>
              </w:tabs>
              <w:suppressAutoHyphens/>
              <w:spacing w:after="0" w:line="240" w:lineRule="auto"/>
              <w:rPr>
                <w:rFonts w:ascii="Times New Roman" w:hAnsi="Times New Roman" w:cs="Times New Roman"/>
                <w:sz w:val="24"/>
                <w:szCs w:val="24"/>
                <w:lang w:eastAsia="ar-SA"/>
              </w:rPr>
            </w:pPr>
          </w:p>
          <w:p w:rsidR="00137D48" w:rsidRPr="00137D48" w:rsidRDefault="00137D48" w:rsidP="00137D48">
            <w:pPr>
              <w:tabs>
                <w:tab w:val="left" w:pos="2268"/>
              </w:tabs>
              <w:suppressAutoHyphens/>
              <w:spacing w:after="0" w:line="240" w:lineRule="auto"/>
              <w:rPr>
                <w:rFonts w:ascii="Times New Roman" w:hAnsi="Times New Roman" w:cs="Times New Roman"/>
                <w:sz w:val="24"/>
                <w:szCs w:val="24"/>
                <w:lang w:eastAsia="ar-SA"/>
              </w:rPr>
            </w:pPr>
          </w:p>
          <w:p w:rsidR="00137D48" w:rsidRPr="00137D48" w:rsidRDefault="00137D48" w:rsidP="00137D48">
            <w:pPr>
              <w:tabs>
                <w:tab w:val="left" w:pos="2268"/>
              </w:tabs>
              <w:suppressAutoHyphens/>
              <w:spacing w:after="0" w:line="240" w:lineRule="auto"/>
              <w:rPr>
                <w:rFonts w:ascii="Times New Roman" w:hAnsi="Times New Roman" w:cs="Times New Roman"/>
                <w:sz w:val="24"/>
                <w:szCs w:val="24"/>
                <w:lang w:eastAsia="ar-SA"/>
              </w:rPr>
            </w:pPr>
          </w:p>
          <w:p w:rsidR="00137D48" w:rsidRPr="00137D48" w:rsidRDefault="00137D48" w:rsidP="00137D48">
            <w:pPr>
              <w:tabs>
                <w:tab w:val="left" w:pos="2268"/>
              </w:tabs>
              <w:suppressAutoHyphens/>
              <w:spacing w:after="0" w:line="240" w:lineRule="auto"/>
              <w:rPr>
                <w:rFonts w:ascii="Times New Roman" w:hAnsi="Times New Roman" w:cs="Times New Roman"/>
                <w:sz w:val="24"/>
                <w:szCs w:val="24"/>
                <w:lang w:eastAsia="ar-SA"/>
              </w:rPr>
            </w:pPr>
          </w:p>
          <w:p w:rsidR="00137D48" w:rsidRPr="00137D48" w:rsidRDefault="00137D48" w:rsidP="00137D48">
            <w:pPr>
              <w:tabs>
                <w:tab w:val="left" w:pos="2268"/>
              </w:tabs>
              <w:suppressAutoHyphens/>
              <w:spacing w:after="0" w:line="240" w:lineRule="auto"/>
              <w:rPr>
                <w:rFonts w:ascii="Times New Roman" w:hAnsi="Times New Roman" w:cs="Times New Roman"/>
                <w:sz w:val="24"/>
                <w:szCs w:val="24"/>
                <w:lang w:eastAsia="ar-SA"/>
              </w:rPr>
            </w:pPr>
          </w:p>
          <w:p w:rsidR="00137D48" w:rsidRPr="00137D48" w:rsidRDefault="00137D48" w:rsidP="00137D48">
            <w:pPr>
              <w:tabs>
                <w:tab w:val="left" w:pos="2268"/>
              </w:tabs>
              <w:suppressAutoHyphens/>
              <w:spacing w:after="0" w:line="240" w:lineRule="auto"/>
              <w:rPr>
                <w:rFonts w:ascii="Times New Roman" w:hAnsi="Times New Roman" w:cs="Times New Roman"/>
                <w:sz w:val="24"/>
                <w:szCs w:val="24"/>
                <w:lang w:eastAsia="ar-SA"/>
              </w:rPr>
            </w:pPr>
          </w:p>
          <w:p w:rsidR="00137D48" w:rsidRPr="00137D48" w:rsidRDefault="00137D48" w:rsidP="00137D48">
            <w:pPr>
              <w:tabs>
                <w:tab w:val="left" w:pos="2268"/>
              </w:tabs>
              <w:suppressAutoHyphens/>
              <w:spacing w:after="0" w:line="240" w:lineRule="auto"/>
              <w:rPr>
                <w:rFonts w:ascii="Times New Roman" w:hAnsi="Times New Roman" w:cs="Times New Roman"/>
                <w:sz w:val="24"/>
                <w:szCs w:val="24"/>
                <w:lang w:eastAsia="ar-SA"/>
              </w:rPr>
            </w:pPr>
          </w:p>
          <w:p w:rsidR="00137D48" w:rsidRPr="00137D48" w:rsidRDefault="00137D48" w:rsidP="00137D48">
            <w:pPr>
              <w:tabs>
                <w:tab w:val="left" w:pos="2268"/>
              </w:tabs>
              <w:suppressAutoHyphens/>
              <w:spacing w:after="0" w:line="240" w:lineRule="auto"/>
              <w:rPr>
                <w:rFonts w:ascii="Times New Roman" w:hAnsi="Times New Roman" w:cs="Times New Roman"/>
                <w:sz w:val="24"/>
                <w:szCs w:val="24"/>
                <w:lang w:eastAsia="ar-SA"/>
              </w:rPr>
            </w:pPr>
          </w:p>
          <w:p w:rsidR="00137D48" w:rsidRDefault="00137D48" w:rsidP="00137D48">
            <w:pPr>
              <w:tabs>
                <w:tab w:val="left" w:pos="2268"/>
              </w:tabs>
              <w:suppressAutoHyphens/>
              <w:spacing w:after="0" w:line="240" w:lineRule="auto"/>
              <w:rPr>
                <w:rFonts w:ascii="Times New Roman" w:hAnsi="Times New Roman" w:cs="Times New Roman"/>
                <w:b/>
                <w:sz w:val="24"/>
                <w:szCs w:val="24"/>
                <w:lang w:eastAsia="ar-SA"/>
              </w:rPr>
            </w:pPr>
          </w:p>
          <w:p w:rsidR="00576054" w:rsidRDefault="00576054" w:rsidP="00137D48">
            <w:pPr>
              <w:tabs>
                <w:tab w:val="left" w:pos="2268"/>
              </w:tabs>
              <w:suppressAutoHyphens/>
              <w:spacing w:after="0" w:line="240" w:lineRule="auto"/>
              <w:rPr>
                <w:rFonts w:ascii="Times New Roman" w:hAnsi="Times New Roman" w:cs="Times New Roman"/>
                <w:b/>
                <w:sz w:val="24"/>
                <w:szCs w:val="24"/>
                <w:lang w:eastAsia="ar-SA"/>
              </w:rPr>
            </w:pPr>
          </w:p>
          <w:p w:rsidR="00137D48" w:rsidRPr="00137D48" w:rsidRDefault="00137D48" w:rsidP="00137D48">
            <w:pPr>
              <w:tabs>
                <w:tab w:val="left" w:pos="2268"/>
              </w:tabs>
              <w:suppressAutoHyphens/>
              <w:spacing w:after="0" w:line="240" w:lineRule="auto"/>
              <w:rPr>
                <w:rFonts w:ascii="Times New Roman" w:hAnsi="Times New Roman" w:cs="Times New Roman"/>
                <w:b/>
                <w:sz w:val="24"/>
                <w:szCs w:val="24"/>
                <w:lang w:eastAsia="ar-SA"/>
              </w:rPr>
            </w:pPr>
          </w:p>
          <w:p w:rsidR="00137D48" w:rsidRPr="00137D48" w:rsidRDefault="00137D48" w:rsidP="00137D48">
            <w:pPr>
              <w:suppressAutoHyphens/>
              <w:spacing w:after="0" w:line="240" w:lineRule="auto"/>
              <w:rPr>
                <w:rFonts w:ascii="Times New Roman" w:hAnsi="Times New Roman" w:cs="Times New Roman"/>
                <w:sz w:val="24"/>
                <w:szCs w:val="24"/>
                <w:lang w:eastAsia="ar-SA"/>
              </w:rPr>
            </w:pPr>
            <w:r w:rsidRPr="00137D48">
              <w:rPr>
                <w:rFonts w:ascii="Times New Roman" w:hAnsi="Times New Roman" w:cs="Times New Roman"/>
                <w:sz w:val="24"/>
                <w:szCs w:val="24"/>
                <w:u w:val="single"/>
                <w:lang w:eastAsia="ar-SA"/>
              </w:rPr>
              <w:tab/>
            </w:r>
            <w:r w:rsidRPr="00137D48">
              <w:rPr>
                <w:rFonts w:ascii="Times New Roman" w:hAnsi="Times New Roman" w:cs="Times New Roman"/>
                <w:sz w:val="24"/>
                <w:szCs w:val="24"/>
                <w:u w:val="single"/>
                <w:lang w:eastAsia="ar-SA"/>
              </w:rPr>
              <w:tab/>
              <w:t xml:space="preserve">     </w:t>
            </w:r>
            <w:r w:rsidRPr="00137D48">
              <w:rPr>
                <w:rFonts w:ascii="Times New Roman" w:hAnsi="Times New Roman" w:cs="Times New Roman"/>
                <w:sz w:val="24"/>
                <w:szCs w:val="24"/>
                <w:lang w:eastAsia="ar-SA"/>
              </w:rPr>
              <w:t>//</w:t>
            </w:r>
          </w:p>
          <w:p w:rsidR="00137D48" w:rsidRPr="00137D48" w:rsidRDefault="00137D48" w:rsidP="00137D48">
            <w:pPr>
              <w:tabs>
                <w:tab w:val="left" w:pos="2268"/>
              </w:tabs>
              <w:suppressAutoHyphens/>
              <w:spacing w:after="0" w:line="240" w:lineRule="auto"/>
              <w:rPr>
                <w:rFonts w:ascii="Times New Roman" w:hAnsi="Times New Roman" w:cs="Times New Roman"/>
                <w:sz w:val="24"/>
                <w:szCs w:val="24"/>
                <w:lang w:eastAsia="ar-SA"/>
              </w:rPr>
            </w:pPr>
            <w:r w:rsidRPr="00137D48">
              <w:rPr>
                <w:rFonts w:ascii="Times New Roman" w:hAnsi="Times New Roman" w:cs="Times New Roman"/>
                <w:sz w:val="24"/>
                <w:szCs w:val="24"/>
                <w:lang w:eastAsia="ar-SA"/>
              </w:rPr>
              <w:t xml:space="preserve">        м.п.</w:t>
            </w:r>
          </w:p>
        </w:tc>
        <w:tc>
          <w:tcPr>
            <w:tcW w:w="5103" w:type="dxa"/>
            <w:shd w:val="clear" w:color="auto" w:fill="auto"/>
          </w:tcPr>
          <w:p w:rsidR="00137D48" w:rsidRPr="00137D48" w:rsidRDefault="00137D48" w:rsidP="00137D48">
            <w:pPr>
              <w:suppressAutoHyphens/>
              <w:snapToGrid w:val="0"/>
              <w:spacing w:after="0" w:line="240" w:lineRule="auto"/>
              <w:jc w:val="center"/>
              <w:rPr>
                <w:rFonts w:ascii="Times New Roman" w:hAnsi="Times New Roman" w:cs="Times New Roman"/>
                <w:b/>
                <w:sz w:val="24"/>
                <w:szCs w:val="24"/>
                <w:lang w:eastAsia="ar-SA"/>
              </w:rPr>
            </w:pPr>
            <w:r w:rsidRPr="00137D48">
              <w:rPr>
                <w:rFonts w:ascii="Times New Roman" w:hAnsi="Times New Roman" w:cs="Times New Roman"/>
                <w:b/>
                <w:sz w:val="24"/>
                <w:szCs w:val="24"/>
                <w:lang w:eastAsia="ar-SA"/>
              </w:rPr>
              <w:t>Заказчик:</w:t>
            </w:r>
          </w:p>
          <w:p w:rsidR="00137D48" w:rsidRPr="00137D48" w:rsidRDefault="00137D48" w:rsidP="00137D48">
            <w:pPr>
              <w:suppressAutoHyphens/>
              <w:spacing w:after="0" w:line="240" w:lineRule="auto"/>
              <w:jc w:val="center"/>
              <w:rPr>
                <w:rFonts w:ascii="Times New Roman" w:hAnsi="Times New Roman" w:cs="Times New Roman"/>
                <w:sz w:val="24"/>
                <w:szCs w:val="24"/>
                <w:lang w:eastAsia="ar-SA"/>
              </w:rPr>
            </w:pPr>
            <w:r w:rsidRPr="00137D48">
              <w:rPr>
                <w:rFonts w:ascii="Times New Roman" w:hAnsi="Times New Roman" w:cs="Times New Roman"/>
                <w:b/>
                <w:sz w:val="24"/>
                <w:szCs w:val="24"/>
                <w:lang w:eastAsia="ar-SA"/>
              </w:rPr>
              <w:t>ОГАУЗ «</w:t>
            </w:r>
            <w:proofErr w:type="gramStart"/>
            <w:r w:rsidRPr="00137D48">
              <w:rPr>
                <w:rFonts w:ascii="Times New Roman" w:hAnsi="Times New Roman" w:cs="Times New Roman"/>
                <w:b/>
                <w:sz w:val="24"/>
                <w:szCs w:val="24"/>
                <w:lang w:eastAsia="ar-SA"/>
              </w:rPr>
              <w:t>ИСП</w:t>
            </w:r>
            <w:proofErr w:type="gramEnd"/>
            <w:r w:rsidRPr="00137D48">
              <w:rPr>
                <w:rFonts w:ascii="Times New Roman" w:hAnsi="Times New Roman" w:cs="Times New Roman"/>
                <w:b/>
                <w:sz w:val="24"/>
                <w:szCs w:val="24"/>
                <w:lang w:eastAsia="ar-SA"/>
              </w:rPr>
              <w:t xml:space="preserve"> № 1»</w:t>
            </w:r>
          </w:p>
          <w:p w:rsidR="00137D48" w:rsidRPr="00137D48" w:rsidRDefault="00137D48" w:rsidP="00137D48">
            <w:pPr>
              <w:widowControl w:val="0"/>
              <w:tabs>
                <w:tab w:val="left" w:pos="5040"/>
              </w:tabs>
              <w:suppressAutoHyphens/>
              <w:autoSpaceDE w:val="0"/>
              <w:spacing w:after="0" w:line="240" w:lineRule="auto"/>
              <w:rPr>
                <w:rFonts w:ascii="Times New Roman" w:hAnsi="Times New Roman" w:cs="Times New Roman"/>
                <w:sz w:val="24"/>
                <w:szCs w:val="24"/>
                <w:lang w:eastAsia="ar-SA"/>
              </w:rPr>
            </w:pPr>
            <w:r w:rsidRPr="00137D48">
              <w:rPr>
                <w:rFonts w:ascii="Times New Roman" w:hAnsi="Times New Roman" w:cs="Times New Roman"/>
                <w:sz w:val="24"/>
                <w:szCs w:val="24"/>
                <w:lang w:eastAsia="ar-SA"/>
              </w:rPr>
              <w:t xml:space="preserve">664050, </w:t>
            </w:r>
            <w:proofErr w:type="gramStart"/>
            <w:r w:rsidRPr="00137D48">
              <w:rPr>
                <w:rFonts w:ascii="Times New Roman" w:hAnsi="Times New Roman" w:cs="Times New Roman"/>
                <w:sz w:val="24"/>
                <w:szCs w:val="24"/>
                <w:lang w:eastAsia="ar-SA"/>
              </w:rPr>
              <w:t>Иркутская</w:t>
            </w:r>
            <w:proofErr w:type="gramEnd"/>
            <w:r w:rsidRPr="00137D48">
              <w:rPr>
                <w:rFonts w:ascii="Times New Roman" w:hAnsi="Times New Roman" w:cs="Times New Roman"/>
                <w:sz w:val="24"/>
                <w:szCs w:val="24"/>
                <w:lang w:eastAsia="ar-SA"/>
              </w:rPr>
              <w:t xml:space="preserve"> обл., г. Иркутск, пр. Маршала Жукова, 70 "Б".</w:t>
            </w:r>
          </w:p>
          <w:p w:rsidR="00137D48" w:rsidRPr="00137D48" w:rsidRDefault="00137D48" w:rsidP="00137D48">
            <w:pPr>
              <w:widowControl w:val="0"/>
              <w:tabs>
                <w:tab w:val="left" w:pos="5040"/>
              </w:tabs>
              <w:suppressAutoHyphens/>
              <w:autoSpaceDE w:val="0"/>
              <w:spacing w:after="0" w:line="240" w:lineRule="auto"/>
              <w:rPr>
                <w:rFonts w:ascii="Times New Roman" w:hAnsi="Times New Roman" w:cs="Times New Roman"/>
                <w:sz w:val="24"/>
                <w:szCs w:val="24"/>
                <w:lang w:eastAsia="ar-SA"/>
              </w:rPr>
            </w:pPr>
            <w:r w:rsidRPr="00137D48">
              <w:rPr>
                <w:rFonts w:ascii="Times New Roman" w:hAnsi="Times New Roman" w:cs="Times New Roman"/>
                <w:sz w:val="24"/>
                <w:szCs w:val="24"/>
                <w:lang w:eastAsia="ar-SA"/>
              </w:rPr>
              <w:t>Тел: 8 (3952) 35-95-86, 35-84-37</w:t>
            </w:r>
          </w:p>
          <w:p w:rsidR="00137D48" w:rsidRPr="00137D48" w:rsidRDefault="00137D48" w:rsidP="00137D48">
            <w:pPr>
              <w:widowControl w:val="0"/>
              <w:tabs>
                <w:tab w:val="left" w:pos="5040"/>
              </w:tabs>
              <w:suppressAutoHyphens/>
              <w:autoSpaceDE w:val="0"/>
              <w:spacing w:after="0" w:line="240" w:lineRule="auto"/>
              <w:rPr>
                <w:rFonts w:ascii="Times New Roman" w:hAnsi="Times New Roman" w:cs="Times New Roman"/>
                <w:sz w:val="24"/>
                <w:szCs w:val="24"/>
                <w:lang w:eastAsia="ar-SA"/>
              </w:rPr>
            </w:pPr>
            <w:r w:rsidRPr="00137D48">
              <w:rPr>
                <w:rFonts w:ascii="Times New Roman" w:hAnsi="Times New Roman" w:cs="Times New Roman"/>
                <w:sz w:val="24"/>
                <w:szCs w:val="24"/>
                <w:lang w:eastAsia="ar-SA"/>
              </w:rPr>
              <w:t>ИНН 3811031982</w:t>
            </w:r>
          </w:p>
          <w:p w:rsidR="00137D48" w:rsidRPr="00137D48" w:rsidRDefault="00137D48" w:rsidP="00137D48">
            <w:pPr>
              <w:widowControl w:val="0"/>
              <w:tabs>
                <w:tab w:val="left" w:pos="5040"/>
              </w:tabs>
              <w:suppressAutoHyphens/>
              <w:autoSpaceDE w:val="0"/>
              <w:spacing w:after="0" w:line="240" w:lineRule="auto"/>
              <w:rPr>
                <w:rFonts w:ascii="Times New Roman" w:hAnsi="Times New Roman" w:cs="Times New Roman"/>
                <w:sz w:val="24"/>
                <w:szCs w:val="24"/>
                <w:lang w:eastAsia="ar-SA"/>
              </w:rPr>
            </w:pPr>
            <w:r w:rsidRPr="00137D48">
              <w:rPr>
                <w:rFonts w:ascii="Times New Roman" w:hAnsi="Times New Roman" w:cs="Times New Roman"/>
                <w:sz w:val="24"/>
                <w:szCs w:val="24"/>
                <w:lang w:eastAsia="ar-SA"/>
              </w:rPr>
              <w:t>КПП 381101001</w:t>
            </w:r>
          </w:p>
          <w:p w:rsidR="00137D48" w:rsidRDefault="00137D48" w:rsidP="00137D48">
            <w:pPr>
              <w:widowControl w:val="0"/>
              <w:tabs>
                <w:tab w:val="left" w:pos="5040"/>
              </w:tabs>
              <w:suppressAutoHyphens/>
              <w:autoSpaceDE w:val="0"/>
              <w:spacing w:after="0" w:line="240" w:lineRule="auto"/>
              <w:rPr>
                <w:rFonts w:ascii="Times New Roman" w:hAnsi="Times New Roman" w:cs="Times New Roman"/>
                <w:sz w:val="24"/>
                <w:szCs w:val="24"/>
                <w:lang w:eastAsia="ar-SA"/>
              </w:rPr>
            </w:pPr>
            <w:r w:rsidRPr="00137D48">
              <w:rPr>
                <w:rFonts w:ascii="Times New Roman" w:hAnsi="Times New Roman" w:cs="Times New Roman"/>
                <w:sz w:val="24"/>
                <w:szCs w:val="24"/>
                <w:lang w:eastAsia="ar-SA"/>
              </w:rPr>
              <w:t>Минфин Иркутской области (ОГАУЗ «</w:t>
            </w:r>
            <w:proofErr w:type="gramStart"/>
            <w:r w:rsidRPr="00137D48">
              <w:rPr>
                <w:rFonts w:ascii="Times New Roman" w:hAnsi="Times New Roman" w:cs="Times New Roman"/>
                <w:sz w:val="24"/>
                <w:szCs w:val="24"/>
                <w:lang w:eastAsia="ar-SA"/>
              </w:rPr>
              <w:t>ИСП</w:t>
            </w:r>
            <w:proofErr w:type="gramEnd"/>
            <w:r w:rsidRPr="00137D48">
              <w:rPr>
                <w:rFonts w:ascii="Times New Roman" w:hAnsi="Times New Roman" w:cs="Times New Roman"/>
                <w:sz w:val="24"/>
                <w:szCs w:val="24"/>
                <w:lang w:eastAsia="ar-SA"/>
              </w:rPr>
              <w:t xml:space="preserve"> № 1» Л/</w:t>
            </w:r>
            <w:proofErr w:type="spellStart"/>
            <w:r w:rsidRPr="00137D48">
              <w:rPr>
                <w:rFonts w:ascii="Times New Roman" w:hAnsi="Times New Roman" w:cs="Times New Roman"/>
                <w:sz w:val="24"/>
                <w:szCs w:val="24"/>
                <w:lang w:eastAsia="ar-SA"/>
              </w:rPr>
              <w:t>сч</w:t>
            </w:r>
            <w:proofErr w:type="spellEnd"/>
            <w:r w:rsidRPr="00137D48">
              <w:rPr>
                <w:rFonts w:ascii="Times New Roman" w:hAnsi="Times New Roman" w:cs="Times New Roman"/>
                <w:sz w:val="24"/>
                <w:szCs w:val="24"/>
                <w:lang w:eastAsia="ar-SA"/>
              </w:rPr>
              <w:t xml:space="preserve"> 80303050224)</w:t>
            </w:r>
          </w:p>
          <w:p w:rsidR="00576054" w:rsidRPr="00137D48" w:rsidRDefault="00576054" w:rsidP="00576054">
            <w:pPr>
              <w:widowControl w:val="0"/>
              <w:tabs>
                <w:tab w:val="left" w:pos="5040"/>
              </w:tabs>
              <w:suppressAutoHyphens/>
              <w:autoSpaceDE w:val="0"/>
              <w:spacing w:after="0" w:line="240" w:lineRule="auto"/>
              <w:rPr>
                <w:rFonts w:ascii="Times New Roman" w:hAnsi="Times New Roman" w:cs="Times New Roman"/>
                <w:sz w:val="24"/>
                <w:szCs w:val="24"/>
                <w:lang w:eastAsia="ar-SA"/>
              </w:rPr>
            </w:pPr>
            <w:r w:rsidRPr="00137D48">
              <w:rPr>
                <w:rFonts w:ascii="Times New Roman" w:hAnsi="Times New Roman" w:cs="Times New Roman"/>
                <w:sz w:val="24"/>
                <w:szCs w:val="24"/>
                <w:lang w:eastAsia="ar-SA"/>
              </w:rPr>
              <w:t>Минфин Иркутской области (ОГАУЗ «</w:t>
            </w:r>
            <w:proofErr w:type="gramStart"/>
            <w:r w:rsidRPr="00137D48">
              <w:rPr>
                <w:rFonts w:ascii="Times New Roman" w:hAnsi="Times New Roman" w:cs="Times New Roman"/>
                <w:sz w:val="24"/>
                <w:szCs w:val="24"/>
                <w:lang w:eastAsia="ar-SA"/>
              </w:rPr>
              <w:t>ИСП</w:t>
            </w:r>
            <w:proofErr w:type="gramEnd"/>
            <w:r w:rsidRPr="00137D48">
              <w:rPr>
                <w:rFonts w:ascii="Times New Roman" w:hAnsi="Times New Roman" w:cs="Times New Roman"/>
                <w:sz w:val="24"/>
                <w:szCs w:val="24"/>
                <w:lang w:eastAsia="ar-SA"/>
              </w:rPr>
              <w:t xml:space="preserve"> № 1» Л/</w:t>
            </w:r>
            <w:proofErr w:type="spellStart"/>
            <w:r w:rsidRPr="00137D48">
              <w:rPr>
                <w:rFonts w:ascii="Times New Roman" w:hAnsi="Times New Roman" w:cs="Times New Roman"/>
                <w:sz w:val="24"/>
                <w:szCs w:val="24"/>
                <w:lang w:eastAsia="ar-SA"/>
              </w:rPr>
              <w:t>сч</w:t>
            </w:r>
            <w:proofErr w:type="spellEnd"/>
            <w:r w:rsidRPr="00137D48">
              <w:rPr>
                <w:rFonts w:ascii="Times New Roman" w:hAnsi="Times New Roman" w:cs="Times New Roman"/>
                <w:sz w:val="24"/>
                <w:szCs w:val="24"/>
                <w:lang w:eastAsia="ar-SA"/>
              </w:rPr>
              <w:t xml:space="preserve"> 803030</w:t>
            </w:r>
            <w:r>
              <w:rPr>
                <w:rFonts w:ascii="Times New Roman" w:hAnsi="Times New Roman" w:cs="Times New Roman"/>
                <w:sz w:val="24"/>
                <w:szCs w:val="24"/>
                <w:lang w:eastAsia="ar-SA"/>
              </w:rPr>
              <w:t>9</w:t>
            </w:r>
            <w:r w:rsidRPr="00137D48">
              <w:rPr>
                <w:rFonts w:ascii="Times New Roman" w:hAnsi="Times New Roman" w:cs="Times New Roman"/>
                <w:sz w:val="24"/>
                <w:szCs w:val="24"/>
                <w:lang w:eastAsia="ar-SA"/>
              </w:rPr>
              <w:t>0224)</w:t>
            </w:r>
          </w:p>
          <w:p w:rsidR="00137D48" w:rsidRPr="00137D48" w:rsidRDefault="00137D48" w:rsidP="00137D48">
            <w:pPr>
              <w:widowControl w:val="0"/>
              <w:tabs>
                <w:tab w:val="left" w:pos="5040"/>
              </w:tabs>
              <w:suppressAutoHyphens/>
              <w:autoSpaceDE w:val="0"/>
              <w:spacing w:after="0" w:line="240" w:lineRule="auto"/>
              <w:rPr>
                <w:rFonts w:ascii="Times New Roman" w:hAnsi="Times New Roman" w:cs="Times New Roman"/>
                <w:sz w:val="24"/>
                <w:szCs w:val="24"/>
                <w:lang w:eastAsia="ar-SA"/>
              </w:rPr>
            </w:pPr>
            <w:proofErr w:type="gramStart"/>
            <w:r w:rsidRPr="00137D48">
              <w:rPr>
                <w:rFonts w:ascii="Times New Roman" w:hAnsi="Times New Roman" w:cs="Times New Roman"/>
                <w:sz w:val="24"/>
                <w:szCs w:val="24"/>
                <w:lang w:eastAsia="ar-SA"/>
              </w:rPr>
              <w:t>Р</w:t>
            </w:r>
            <w:proofErr w:type="gramEnd"/>
            <w:r w:rsidRPr="00137D48">
              <w:rPr>
                <w:rFonts w:ascii="Times New Roman" w:hAnsi="Times New Roman" w:cs="Times New Roman"/>
                <w:sz w:val="24"/>
                <w:szCs w:val="24"/>
                <w:lang w:eastAsia="ar-SA"/>
              </w:rPr>
              <w:t>/</w:t>
            </w:r>
            <w:proofErr w:type="spellStart"/>
            <w:r w:rsidRPr="00137D48">
              <w:rPr>
                <w:rFonts w:ascii="Times New Roman" w:hAnsi="Times New Roman" w:cs="Times New Roman"/>
                <w:sz w:val="24"/>
                <w:szCs w:val="24"/>
                <w:lang w:eastAsia="ar-SA"/>
              </w:rPr>
              <w:t>сч</w:t>
            </w:r>
            <w:proofErr w:type="spellEnd"/>
            <w:r w:rsidRPr="00137D48">
              <w:rPr>
                <w:rFonts w:ascii="Times New Roman" w:hAnsi="Times New Roman" w:cs="Times New Roman"/>
                <w:sz w:val="24"/>
                <w:szCs w:val="24"/>
                <w:lang w:eastAsia="ar-SA"/>
              </w:rPr>
              <w:t xml:space="preserve"> 40601810500003000002</w:t>
            </w:r>
          </w:p>
          <w:p w:rsidR="00137D48" w:rsidRPr="00137D48" w:rsidRDefault="00137D48" w:rsidP="00137D48">
            <w:pPr>
              <w:widowControl w:val="0"/>
              <w:tabs>
                <w:tab w:val="left" w:pos="5040"/>
              </w:tabs>
              <w:suppressAutoHyphens/>
              <w:autoSpaceDE w:val="0"/>
              <w:spacing w:after="0" w:line="240" w:lineRule="auto"/>
              <w:rPr>
                <w:rFonts w:ascii="Times New Roman" w:hAnsi="Times New Roman" w:cs="Times New Roman"/>
                <w:sz w:val="24"/>
                <w:szCs w:val="24"/>
                <w:lang w:eastAsia="ar-SA"/>
              </w:rPr>
            </w:pPr>
            <w:r w:rsidRPr="00137D48">
              <w:rPr>
                <w:rFonts w:ascii="Times New Roman" w:hAnsi="Times New Roman" w:cs="Times New Roman"/>
                <w:sz w:val="24"/>
                <w:szCs w:val="24"/>
                <w:lang w:eastAsia="ar-SA"/>
              </w:rPr>
              <w:t>Банк Отделение Иркутск г</w:t>
            </w:r>
            <w:proofErr w:type="gramStart"/>
            <w:r w:rsidRPr="00137D48">
              <w:rPr>
                <w:rFonts w:ascii="Times New Roman" w:hAnsi="Times New Roman" w:cs="Times New Roman"/>
                <w:sz w:val="24"/>
                <w:szCs w:val="24"/>
                <w:lang w:eastAsia="ar-SA"/>
              </w:rPr>
              <w:t>.И</w:t>
            </w:r>
            <w:proofErr w:type="gramEnd"/>
            <w:r w:rsidRPr="00137D48">
              <w:rPr>
                <w:rFonts w:ascii="Times New Roman" w:hAnsi="Times New Roman" w:cs="Times New Roman"/>
                <w:sz w:val="24"/>
                <w:szCs w:val="24"/>
                <w:lang w:eastAsia="ar-SA"/>
              </w:rPr>
              <w:t>ркутск</w:t>
            </w:r>
          </w:p>
          <w:p w:rsidR="00137D48" w:rsidRPr="00137D48" w:rsidRDefault="00137D48" w:rsidP="00137D48">
            <w:pPr>
              <w:widowControl w:val="0"/>
              <w:tabs>
                <w:tab w:val="left" w:pos="5040"/>
              </w:tabs>
              <w:suppressAutoHyphens/>
              <w:autoSpaceDE w:val="0"/>
              <w:spacing w:after="0" w:line="240" w:lineRule="auto"/>
              <w:rPr>
                <w:rFonts w:ascii="Times New Roman" w:hAnsi="Times New Roman" w:cs="Times New Roman"/>
                <w:sz w:val="24"/>
                <w:szCs w:val="24"/>
                <w:lang w:eastAsia="ar-SA"/>
              </w:rPr>
            </w:pPr>
            <w:r w:rsidRPr="00137D48">
              <w:rPr>
                <w:rFonts w:ascii="Times New Roman" w:hAnsi="Times New Roman" w:cs="Times New Roman"/>
                <w:sz w:val="24"/>
                <w:szCs w:val="24"/>
                <w:lang w:eastAsia="ar-SA"/>
              </w:rPr>
              <w:t>БИК 042520001</w:t>
            </w:r>
          </w:p>
          <w:p w:rsidR="00137D48" w:rsidRPr="00137D48" w:rsidRDefault="00137D48" w:rsidP="00137D48">
            <w:pPr>
              <w:widowControl w:val="0"/>
              <w:tabs>
                <w:tab w:val="left" w:pos="5040"/>
              </w:tabs>
              <w:suppressAutoHyphens/>
              <w:autoSpaceDE w:val="0"/>
              <w:spacing w:after="0" w:line="240" w:lineRule="auto"/>
              <w:rPr>
                <w:rFonts w:ascii="Times New Roman" w:hAnsi="Times New Roman" w:cs="Times New Roman"/>
                <w:sz w:val="24"/>
                <w:szCs w:val="24"/>
                <w:lang w:eastAsia="ar-SA"/>
              </w:rPr>
            </w:pPr>
          </w:p>
          <w:p w:rsidR="00D05748" w:rsidRPr="00137D48" w:rsidRDefault="00D05748" w:rsidP="00137D48">
            <w:pPr>
              <w:widowControl w:val="0"/>
              <w:suppressAutoHyphens/>
              <w:autoSpaceDE w:val="0"/>
              <w:spacing w:after="0" w:line="240" w:lineRule="auto"/>
              <w:ind w:left="12" w:right="1077"/>
              <w:rPr>
                <w:rFonts w:ascii="Times New Roman" w:hAnsi="Times New Roman" w:cs="Times New Roman"/>
                <w:b/>
                <w:sz w:val="24"/>
                <w:szCs w:val="24"/>
                <w:lang w:eastAsia="ar-SA"/>
              </w:rPr>
            </w:pPr>
          </w:p>
          <w:p w:rsidR="00137D48" w:rsidRPr="00137D48" w:rsidRDefault="00137D48" w:rsidP="00137D48">
            <w:pPr>
              <w:suppressAutoHyphens/>
              <w:spacing w:after="0" w:line="240" w:lineRule="auto"/>
              <w:rPr>
                <w:rFonts w:ascii="Times New Roman" w:hAnsi="Times New Roman" w:cs="Times New Roman"/>
                <w:sz w:val="24"/>
                <w:szCs w:val="24"/>
                <w:lang w:eastAsia="ar-SA"/>
              </w:rPr>
            </w:pPr>
            <w:r w:rsidRPr="00C232CF">
              <w:rPr>
                <w:rFonts w:ascii="Times New Roman" w:hAnsi="Times New Roman" w:cs="Times New Roman"/>
                <w:sz w:val="24"/>
                <w:szCs w:val="24"/>
                <w:u w:val="single"/>
                <w:lang w:eastAsia="ar-SA"/>
              </w:rPr>
              <w:t xml:space="preserve">     </w:t>
            </w:r>
            <w:r w:rsidRPr="00C232CF">
              <w:rPr>
                <w:rFonts w:ascii="Times New Roman" w:hAnsi="Times New Roman" w:cs="Times New Roman"/>
                <w:sz w:val="24"/>
                <w:szCs w:val="24"/>
                <w:u w:val="single"/>
                <w:lang w:eastAsia="ar-SA"/>
              </w:rPr>
              <w:tab/>
            </w:r>
            <w:r w:rsidRPr="00C232CF">
              <w:rPr>
                <w:rFonts w:ascii="Times New Roman" w:hAnsi="Times New Roman" w:cs="Times New Roman"/>
                <w:sz w:val="24"/>
                <w:szCs w:val="24"/>
                <w:u w:val="single"/>
                <w:lang w:eastAsia="ar-SA"/>
              </w:rPr>
              <w:tab/>
              <w:t xml:space="preserve">  </w:t>
            </w:r>
            <w:r w:rsidRPr="00C232CF">
              <w:rPr>
                <w:rFonts w:ascii="Times New Roman" w:hAnsi="Times New Roman" w:cs="Times New Roman"/>
                <w:sz w:val="24"/>
                <w:szCs w:val="24"/>
                <w:lang w:eastAsia="ar-SA"/>
              </w:rPr>
              <w:t>/</w:t>
            </w:r>
            <w:r w:rsidR="00D05748" w:rsidRPr="00137D48">
              <w:rPr>
                <w:rFonts w:ascii="Times New Roman" w:hAnsi="Times New Roman" w:cs="Times New Roman"/>
                <w:sz w:val="24"/>
                <w:szCs w:val="24"/>
                <w:lang w:eastAsia="ar-SA"/>
              </w:rPr>
              <w:t xml:space="preserve"> </w:t>
            </w:r>
            <w:r w:rsidRPr="00137D48">
              <w:rPr>
                <w:rFonts w:ascii="Times New Roman" w:hAnsi="Times New Roman" w:cs="Times New Roman"/>
                <w:sz w:val="24"/>
                <w:szCs w:val="24"/>
                <w:lang w:eastAsia="ar-SA"/>
              </w:rPr>
              <w:t>/</w:t>
            </w:r>
          </w:p>
          <w:p w:rsidR="00137D48" w:rsidRPr="00137D48" w:rsidRDefault="00137D48" w:rsidP="00137D48">
            <w:pPr>
              <w:tabs>
                <w:tab w:val="left" w:pos="3111"/>
              </w:tabs>
              <w:suppressAutoHyphens/>
              <w:spacing w:after="0" w:line="240" w:lineRule="auto"/>
              <w:rPr>
                <w:rFonts w:ascii="Times New Roman" w:hAnsi="Times New Roman" w:cs="Times New Roman"/>
                <w:sz w:val="24"/>
                <w:szCs w:val="24"/>
                <w:lang w:eastAsia="ar-SA"/>
              </w:rPr>
            </w:pPr>
            <w:r w:rsidRPr="00137D48">
              <w:rPr>
                <w:rFonts w:ascii="Times New Roman" w:hAnsi="Times New Roman" w:cs="Times New Roman"/>
                <w:sz w:val="24"/>
                <w:szCs w:val="24"/>
                <w:lang w:eastAsia="ar-SA"/>
              </w:rPr>
              <w:t xml:space="preserve">        м.п.</w:t>
            </w:r>
            <w:r w:rsidRPr="00137D48">
              <w:rPr>
                <w:rFonts w:ascii="Times New Roman" w:hAnsi="Times New Roman" w:cs="Times New Roman"/>
                <w:sz w:val="24"/>
                <w:szCs w:val="24"/>
                <w:lang w:eastAsia="ar-SA"/>
              </w:rPr>
              <w:tab/>
            </w:r>
          </w:p>
        </w:tc>
      </w:tr>
    </w:tbl>
    <w:p w:rsidR="0075234E" w:rsidRDefault="0075234E" w:rsidP="00137D48">
      <w:pPr>
        <w:spacing w:after="0" w:line="240" w:lineRule="auto"/>
        <w:jc w:val="right"/>
        <w:rPr>
          <w:rFonts w:ascii="Times New Roman" w:hAnsi="Times New Roman" w:cs="Times New Roman"/>
          <w:b/>
          <w:sz w:val="24"/>
          <w:szCs w:val="24"/>
        </w:rPr>
      </w:pPr>
    </w:p>
    <w:p w:rsidR="0075234E" w:rsidRDefault="0075234E" w:rsidP="00137D48">
      <w:pPr>
        <w:spacing w:after="0" w:line="240" w:lineRule="auto"/>
        <w:jc w:val="right"/>
        <w:rPr>
          <w:rFonts w:ascii="Times New Roman" w:hAnsi="Times New Roman" w:cs="Times New Roman"/>
          <w:b/>
          <w:sz w:val="24"/>
          <w:szCs w:val="24"/>
        </w:rPr>
      </w:pPr>
    </w:p>
    <w:p w:rsidR="0075234E" w:rsidRDefault="0075234E" w:rsidP="00137D48">
      <w:pPr>
        <w:spacing w:after="0" w:line="240" w:lineRule="auto"/>
        <w:jc w:val="right"/>
        <w:rPr>
          <w:rFonts w:ascii="Times New Roman" w:hAnsi="Times New Roman" w:cs="Times New Roman"/>
          <w:b/>
          <w:sz w:val="24"/>
          <w:szCs w:val="24"/>
        </w:rPr>
      </w:pPr>
    </w:p>
    <w:p w:rsidR="0075234E" w:rsidRDefault="0075234E" w:rsidP="00137D48">
      <w:pPr>
        <w:spacing w:after="0" w:line="240" w:lineRule="auto"/>
        <w:jc w:val="right"/>
        <w:rPr>
          <w:rFonts w:ascii="Times New Roman" w:hAnsi="Times New Roman" w:cs="Times New Roman"/>
          <w:b/>
          <w:sz w:val="24"/>
          <w:szCs w:val="24"/>
        </w:rPr>
      </w:pPr>
    </w:p>
    <w:p w:rsidR="0075234E" w:rsidRDefault="0075234E" w:rsidP="00137D48">
      <w:pPr>
        <w:spacing w:after="0" w:line="240" w:lineRule="auto"/>
        <w:jc w:val="right"/>
        <w:rPr>
          <w:rFonts w:ascii="Times New Roman" w:hAnsi="Times New Roman" w:cs="Times New Roman"/>
          <w:b/>
          <w:sz w:val="24"/>
          <w:szCs w:val="24"/>
        </w:rPr>
      </w:pPr>
    </w:p>
    <w:p w:rsidR="0075234E" w:rsidRDefault="0075234E" w:rsidP="00137D48">
      <w:pPr>
        <w:spacing w:after="0" w:line="240" w:lineRule="auto"/>
        <w:jc w:val="right"/>
        <w:rPr>
          <w:rFonts w:ascii="Times New Roman" w:hAnsi="Times New Roman" w:cs="Times New Roman"/>
          <w:b/>
          <w:sz w:val="24"/>
          <w:szCs w:val="24"/>
        </w:rPr>
      </w:pPr>
    </w:p>
    <w:p w:rsidR="0075234E" w:rsidRDefault="0075234E" w:rsidP="00137D48">
      <w:pPr>
        <w:spacing w:after="0" w:line="240" w:lineRule="auto"/>
        <w:jc w:val="right"/>
        <w:rPr>
          <w:rFonts w:ascii="Times New Roman" w:hAnsi="Times New Roman" w:cs="Times New Roman"/>
          <w:b/>
          <w:sz w:val="24"/>
          <w:szCs w:val="24"/>
        </w:rPr>
      </w:pPr>
    </w:p>
    <w:p w:rsidR="0075234E" w:rsidRDefault="0075234E" w:rsidP="00137D48">
      <w:pPr>
        <w:spacing w:after="0" w:line="240" w:lineRule="auto"/>
        <w:jc w:val="right"/>
        <w:rPr>
          <w:rFonts w:ascii="Times New Roman" w:hAnsi="Times New Roman" w:cs="Times New Roman"/>
          <w:b/>
          <w:sz w:val="24"/>
          <w:szCs w:val="24"/>
        </w:rPr>
      </w:pPr>
    </w:p>
    <w:p w:rsidR="0075234E" w:rsidRDefault="0075234E" w:rsidP="00137D48">
      <w:pPr>
        <w:spacing w:after="0" w:line="240" w:lineRule="auto"/>
        <w:jc w:val="right"/>
        <w:rPr>
          <w:rFonts w:ascii="Times New Roman" w:hAnsi="Times New Roman" w:cs="Times New Roman"/>
          <w:b/>
          <w:sz w:val="24"/>
          <w:szCs w:val="24"/>
        </w:rPr>
      </w:pPr>
    </w:p>
    <w:p w:rsidR="0075234E" w:rsidRDefault="0075234E" w:rsidP="00137D48">
      <w:pPr>
        <w:spacing w:after="0" w:line="240" w:lineRule="auto"/>
        <w:jc w:val="right"/>
        <w:rPr>
          <w:rFonts w:ascii="Times New Roman" w:hAnsi="Times New Roman" w:cs="Times New Roman"/>
          <w:b/>
          <w:sz w:val="24"/>
          <w:szCs w:val="24"/>
        </w:rPr>
      </w:pPr>
    </w:p>
    <w:p w:rsidR="0075234E" w:rsidRDefault="0075234E" w:rsidP="00137D48">
      <w:pPr>
        <w:spacing w:after="0" w:line="240" w:lineRule="auto"/>
        <w:jc w:val="right"/>
        <w:rPr>
          <w:rFonts w:ascii="Times New Roman" w:hAnsi="Times New Roman" w:cs="Times New Roman"/>
          <w:b/>
          <w:sz w:val="24"/>
          <w:szCs w:val="24"/>
        </w:rPr>
      </w:pPr>
    </w:p>
    <w:p w:rsidR="0075234E" w:rsidRDefault="0075234E" w:rsidP="00137D48">
      <w:pPr>
        <w:spacing w:after="0" w:line="240" w:lineRule="auto"/>
        <w:jc w:val="right"/>
        <w:rPr>
          <w:rFonts w:ascii="Times New Roman" w:hAnsi="Times New Roman" w:cs="Times New Roman"/>
          <w:b/>
          <w:sz w:val="24"/>
          <w:szCs w:val="24"/>
        </w:rPr>
      </w:pPr>
    </w:p>
    <w:p w:rsidR="0075234E" w:rsidRDefault="0075234E" w:rsidP="00137D48">
      <w:pPr>
        <w:spacing w:after="0" w:line="240" w:lineRule="auto"/>
        <w:jc w:val="right"/>
        <w:rPr>
          <w:rFonts w:ascii="Times New Roman" w:hAnsi="Times New Roman" w:cs="Times New Roman"/>
          <w:b/>
          <w:sz w:val="24"/>
          <w:szCs w:val="24"/>
        </w:rPr>
      </w:pPr>
    </w:p>
    <w:p w:rsidR="00137D48" w:rsidRPr="00137D48" w:rsidRDefault="00137D48" w:rsidP="00137D48">
      <w:pPr>
        <w:spacing w:after="0" w:line="240" w:lineRule="auto"/>
        <w:jc w:val="right"/>
        <w:rPr>
          <w:rFonts w:ascii="Times New Roman" w:hAnsi="Times New Roman" w:cs="Times New Roman"/>
          <w:b/>
          <w:sz w:val="24"/>
          <w:szCs w:val="24"/>
        </w:rPr>
      </w:pPr>
      <w:r w:rsidRPr="00137D48">
        <w:rPr>
          <w:rFonts w:ascii="Times New Roman" w:hAnsi="Times New Roman" w:cs="Times New Roman"/>
          <w:b/>
          <w:sz w:val="24"/>
          <w:szCs w:val="24"/>
        </w:rPr>
        <w:lastRenderedPageBreak/>
        <w:t xml:space="preserve">Приложение №1 </w:t>
      </w:r>
    </w:p>
    <w:p w:rsidR="00B92D6C" w:rsidRPr="00137D48" w:rsidRDefault="00B92D6C" w:rsidP="00B92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 Д</w:t>
      </w:r>
      <w:r w:rsidR="00137D48" w:rsidRPr="00137D48">
        <w:rPr>
          <w:rFonts w:ascii="Times New Roman" w:hAnsi="Times New Roman" w:cs="Times New Roman"/>
          <w:b/>
          <w:sz w:val="24"/>
          <w:szCs w:val="24"/>
        </w:rPr>
        <w:t>оговору № ______</w:t>
      </w:r>
      <w:r w:rsidRPr="00B92D6C">
        <w:rPr>
          <w:rFonts w:ascii="Times New Roman" w:hAnsi="Times New Roman" w:cs="Times New Roman"/>
          <w:b/>
          <w:sz w:val="24"/>
          <w:szCs w:val="24"/>
        </w:rPr>
        <w:t xml:space="preserve"> </w:t>
      </w:r>
      <w:r w:rsidR="00510F28">
        <w:rPr>
          <w:rFonts w:ascii="Times New Roman" w:hAnsi="Times New Roman" w:cs="Times New Roman"/>
          <w:b/>
          <w:sz w:val="24"/>
          <w:szCs w:val="24"/>
        </w:rPr>
        <w:t>от  «____»  ___________ 201</w:t>
      </w:r>
      <w:r w:rsidR="00510F28" w:rsidRPr="00510F28">
        <w:rPr>
          <w:rFonts w:ascii="Times New Roman" w:hAnsi="Times New Roman" w:cs="Times New Roman"/>
          <w:b/>
          <w:sz w:val="24"/>
          <w:szCs w:val="24"/>
        </w:rPr>
        <w:t>8</w:t>
      </w:r>
      <w:r w:rsidRPr="00137D48">
        <w:rPr>
          <w:rFonts w:ascii="Times New Roman" w:hAnsi="Times New Roman" w:cs="Times New Roman"/>
          <w:b/>
          <w:sz w:val="24"/>
          <w:szCs w:val="24"/>
        </w:rPr>
        <w:t xml:space="preserve"> г.</w:t>
      </w:r>
    </w:p>
    <w:p w:rsidR="00B92D6C" w:rsidRPr="00B92D6C" w:rsidRDefault="00B92D6C" w:rsidP="00137D48">
      <w:pPr>
        <w:spacing w:after="0" w:line="240" w:lineRule="auto"/>
        <w:jc w:val="right"/>
        <w:rPr>
          <w:rFonts w:ascii="Times New Roman" w:hAnsi="Times New Roman" w:cs="Times New Roman"/>
          <w:b/>
        </w:rPr>
      </w:pPr>
      <w:r w:rsidRPr="00B92D6C">
        <w:rPr>
          <w:rFonts w:ascii="Times New Roman" w:hAnsi="Times New Roman" w:cs="Times New Roman"/>
          <w:b/>
        </w:rPr>
        <w:t xml:space="preserve">на  услуги по обновлению и сопровождению </w:t>
      </w:r>
    </w:p>
    <w:p w:rsidR="00B92D6C" w:rsidRPr="00B92D6C" w:rsidRDefault="00B92D6C" w:rsidP="00137D48">
      <w:pPr>
        <w:spacing w:after="0" w:line="240" w:lineRule="auto"/>
        <w:jc w:val="right"/>
        <w:rPr>
          <w:rFonts w:ascii="Times New Roman" w:hAnsi="Times New Roman" w:cs="Times New Roman"/>
          <w:b/>
        </w:rPr>
      </w:pPr>
      <w:r w:rsidRPr="00B92D6C">
        <w:rPr>
          <w:rFonts w:ascii="Times New Roman" w:hAnsi="Times New Roman" w:cs="Times New Roman"/>
          <w:b/>
        </w:rPr>
        <w:t>программной системы "1С: Предприятие"</w:t>
      </w:r>
    </w:p>
    <w:p w:rsidR="00137D48" w:rsidRDefault="00137D48"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Pr="004C6122" w:rsidRDefault="008805D6" w:rsidP="008805D6">
      <w:pPr>
        <w:spacing w:after="0"/>
        <w:jc w:val="center"/>
        <w:rPr>
          <w:rFonts w:ascii="Times New Roman" w:hAnsi="Times New Roman" w:cs="Times New Roman"/>
          <w:b/>
          <w:bCs/>
          <w:sz w:val="24"/>
          <w:szCs w:val="24"/>
        </w:rPr>
      </w:pPr>
      <w:r>
        <w:rPr>
          <w:rFonts w:ascii="Times New Roman" w:hAnsi="Times New Roman" w:cs="Times New Roman"/>
          <w:b/>
          <w:bCs/>
          <w:sz w:val="24"/>
          <w:szCs w:val="24"/>
        </w:rPr>
        <w:t>СПЕЦИФИКАЦИЯ УСЛУГ</w:t>
      </w:r>
    </w:p>
    <w:tbl>
      <w:tblPr>
        <w:tblStyle w:val="af9"/>
        <w:tblW w:w="0" w:type="auto"/>
        <w:tblLook w:val="04A0"/>
      </w:tblPr>
      <w:tblGrid>
        <w:gridCol w:w="560"/>
        <w:gridCol w:w="3877"/>
        <w:gridCol w:w="851"/>
        <w:gridCol w:w="1275"/>
        <w:gridCol w:w="1456"/>
        <w:gridCol w:w="1636"/>
      </w:tblGrid>
      <w:tr w:rsidR="008805D6" w:rsidRPr="004C6122" w:rsidTr="007849AA">
        <w:tc>
          <w:tcPr>
            <w:tcW w:w="560" w:type="dxa"/>
          </w:tcPr>
          <w:p w:rsidR="008805D6" w:rsidRPr="004C6122" w:rsidRDefault="008805D6" w:rsidP="007849AA">
            <w:pPr>
              <w:jc w:val="center"/>
              <w:rPr>
                <w:rFonts w:ascii="Times New Roman" w:hAnsi="Times New Roman" w:cs="Times New Roman"/>
                <w:b/>
                <w:bCs/>
                <w:sz w:val="24"/>
                <w:szCs w:val="24"/>
              </w:rPr>
            </w:pPr>
            <w:r w:rsidRPr="004C6122">
              <w:rPr>
                <w:rFonts w:ascii="Times New Roman" w:hAnsi="Times New Roman" w:cs="Times New Roman"/>
                <w:b/>
                <w:bCs/>
                <w:sz w:val="24"/>
                <w:szCs w:val="24"/>
              </w:rPr>
              <w:t xml:space="preserve">№ </w:t>
            </w:r>
            <w:proofErr w:type="spellStart"/>
            <w:proofErr w:type="gramStart"/>
            <w:r w:rsidRPr="004C6122">
              <w:rPr>
                <w:rFonts w:ascii="Times New Roman" w:hAnsi="Times New Roman" w:cs="Times New Roman"/>
                <w:b/>
                <w:bCs/>
                <w:sz w:val="24"/>
                <w:szCs w:val="24"/>
              </w:rPr>
              <w:t>п</w:t>
            </w:r>
            <w:proofErr w:type="spellEnd"/>
            <w:proofErr w:type="gramEnd"/>
            <w:r w:rsidRPr="004C6122">
              <w:rPr>
                <w:rFonts w:ascii="Times New Roman" w:hAnsi="Times New Roman" w:cs="Times New Roman"/>
                <w:b/>
                <w:bCs/>
                <w:sz w:val="24"/>
                <w:szCs w:val="24"/>
              </w:rPr>
              <w:t>/</w:t>
            </w:r>
            <w:proofErr w:type="spellStart"/>
            <w:r w:rsidRPr="004C6122">
              <w:rPr>
                <w:rFonts w:ascii="Times New Roman" w:hAnsi="Times New Roman" w:cs="Times New Roman"/>
                <w:b/>
                <w:bCs/>
                <w:sz w:val="24"/>
                <w:szCs w:val="24"/>
              </w:rPr>
              <w:t>п</w:t>
            </w:r>
            <w:proofErr w:type="spellEnd"/>
          </w:p>
        </w:tc>
        <w:tc>
          <w:tcPr>
            <w:tcW w:w="3877" w:type="dxa"/>
          </w:tcPr>
          <w:p w:rsidR="008805D6" w:rsidRPr="004C6122" w:rsidRDefault="008805D6" w:rsidP="007849AA">
            <w:pPr>
              <w:jc w:val="center"/>
              <w:rPr>
                <w:rFonts w:ascii="Times New Roman" w:hAnsi="Times New Roman" w:cs="Times New Roman"/>
                <w:b/>
                <w:bCs/>
                <w:sz w:val="24"/>
                <w:szCs w:val="24"/>
              </w:rPr>
            </w:pPr>
            <w:r w:rsidRPr="004C6122">
              <w:rPr>
                <w:rFonts w:ascii="Times New Roman" w:hAnsi="Times New Roman" w:cs="Times New Roman"/>
                <w:b/>
                <w:bCs/>
                <w:sz w:val="24"/>
                <w:szCs w:val="24"/>
              </w:rPr>
              <w:t>Наименование услуг</w:t>
            </w:r>
          </w:p>
        </w:tc>
        <w:tc>
          <w:tcPr>
            <w:tcW w:w="851" w:type="dxa"/>
            <w:vAlign w:val="center"/>
          </w:tcPr>
          <w:p w:rsidR="008805D6" w:rsidRPr="004C6122" w:rsidRDefault="008805D6" w:rsidP="007849AA">
            <w:pPr>
              <w:shd w:val="clear" w:color="auto" w:fill="FFFFFF"/>
              <w:spacing w:line="252" w:lineRule="exact"/>
              <w:ind w:left="86" w:right="79"/>
              <w:jc w:val="center"/>
              <w:rPr>
                <w:rFonts w:ascii="Times New Roman" w:eastAsia="Calibri" w:hAnsi="Times New Roman" w:cs="Times New Roman"/>
                <w:b/>
                <w:sz w:val="24"/>
                <w:szCs w:val="24"/>
              </w:rPr>
            </w:pPr>
            <w:r w:rsidRPr="004C6122">
              <w:rPr>
                <w:rFonts w:ascii="Times New Roman" w:eastAsia="Calibri" w:hAnsi="Times New Roman" w:cs="Times New Roman"/>
                <w:b/>
                <w:sz w:val="24"/>
                <w:szCs w:val="24"/>
              </w:rPr>
              <w:t xml:space="preserve">Ед. </w:t>
            </w:r>
            <w:proofErr w:type="spellStart"/>
            <w:r w:rsidRPr="004C6122">
              <w:rPr>
                <w:rFonts w:ascii="Times New Roman" w:eastAsia="Calibri" w:hAnsi="Times New Roman" w:cs="Times New Roman"/>
                <w:b/>
                <w:sz w:val="24"/>
                <w:szCs w:val="24"/>
              </w:rPr>
              <w:t>изм</w:t>
            </w:r>
            <w:proofErr w:type="spellEnd"/>
            <w:r w:rsidRPr="004C6122">
              <w:rPr>
                <w:rFonts w:ascii="Times New Roman" w:eastAsia="Calibri" w:hAnsi="Times New Roman" w:cs="Times New Roman"/>
                <w:b/>
                <w:sz w:val="24"/>
                <w:szCs w:val="24"/>
              </w:rPr>
              <w:t>.</w:t>
            </w:r>
          </w:p>
        </w:tc>
        <w:tc>
          <w:tcPr>
            <w:tcW w:w="1275" w:type="dxa"/>
            <w:vAlign w:val="center"/>
          </w:tcPr>
          <w:p w:rsidR="008805D6" w:rsidRPr="004C6122" w:rsidRDefault="008805D6" w:rsidP="007849AA">
            <w:pPr>
              <w:shd w:val="clear" w:color="auto" w:fill="FFFFFF"/>
              <w:jc w:val="center"/>
              <w:rPr>
                <w:rFonts w:ascii="Times New Roman" w:eastAsia="Calibri" w:hAnsi="Times New Roman" w:cs="Times New Roman"/>
                <w:b/>
                <w:sz w:val="24"/>
                <w:szCs w:val="24"/>
              </w:rPr>
            </w:pPr>
            <w:r w:rsidRPr="004C6122">
              <w:rPr>
                <w:rFonts w:ascii="Times New Roman" w:eastAsia="Calibri" w:hAnsi="Times New Roman" w:cs="Times New Roman"/>
                <w:b/>
                <w:sz w:val="24"/>
                <w:szCs w:val="24"/>
              </w:rPr>
              <w:t xml:space="preserve">Кол - </w:t>
            </w:r>
            <w:proofErr w:type="gramStart"/>
            <w:r w:rsidRPr="004C6122">
              <w:rPr>
                <w:rFonts w:ascii="Times New Roman" w:eastAsia="Calibri" w:hAnsi="Times New Roman" w:cs="Times New Roman"/>
                <w:b/>
                <w:sz w:val="24"/>
                <w:szCs w:val="24"/>
              </w:rPr>
              <w:t>во</w:t>
            </w:r>
            <w:proofErr w:type="gramEnd"/>
          </w:p>
        </w:tc>
        <w:tc>
          <w:tcPr>
            <w:tcW w:w="1456" w:type="dxa"/>
            <w:vAlign w:val="center"/>
          </w:tcPr>
          <w:p w:rsidR="008805D6" w:rsidRDefault="008805D6" w:rsidP="007849AA">
            <w:pPr>
              <w:shd w:val="clear" w:color="auto" w:fill="FFFFFF"/>
              <w:jc w:val="center"/>
              <w:rPr>
                <w:rFonts w:ascii="Times New Roman" w:hAnsi="Times New Roman" w:cs="Times New Roman"/>
                <w:b/>
                <w:sz w:val="24"/>
                <w:szCs w:val="24"/>
              </w:rPr>
            </w:pPr>
            <w:r w:rsidRPr="004C6122">
              <w:rPr>
                <w:rFonts w:ascii="Times New Roman" w:eastAsia="Calibri" w:hAnsi="Times New Roman" w:cs="Times New Roman"/>
                <w:b/>
                <w:sz w:val="24"/>
                <w:szCs w:val="24"/>
              </w:rPr>
              <w:t>Цена</w:t>
            </w:r>
            <w:r w:rsidRPr="004C6122">
              <w:rPr>
                <w:rFonts w:ascii="Times New Roman" w:hAnsi="Times New Roman" w:cs="Times New Roman"/>
                <w:b/>
                <w:sz w:val="24"/>
                <w:szCs w:val="24"/>
              </w:rPr>
              <w:t xml:space="preserve"> за </w:t>
            </w:r>
            <w:proofErr w:type="spellStart"/>
            <w:r w:rsidRPr="004C6122">
              <w:rPr>
                <w:rFonts w:ascii="Times New Roman" w:hAnsi="Times New Roman" w:cs="Times New Roman"/>
                <w:b/>
                <w:sz w:val="24"/>
                <w:szCs w:val="24"/>
              </w:rPr>
              <w:t>ед</w:t>
            </w:r>
            <w:proofErr w:type="gramStart"/>
            <w:r w:rsidRPr="004C6122">
              <w:rPr>
                <w:rFonts w:ascii="Times New Roman" w:hAnsi="Times New Roman" w:cs="Times New Roman"/>
                <w:b/>
                <w:sz w:val="24"/>
                <w:szCs w:val="24"/>
              </w:rPr>
              <w:t>.и</w:t>
            </w:r>
            <w:proofErr w:type="gramEnd"/>
            <w:r w:rsidRPr="004C6122">
              <w:rPr>
                <w:rFonts w:ascii="Times New Roman" w:hAnsi="Times New Roman" w:cs="Times New Roman"/>
                <w:b/>
                <w:sz w:val="24"/>
                <w:szCs w:val="24"/>
              </w:rPr>
              <w:t>зм</w:t>
            </w:r>
            <w:proofErr w:type="spellEnd"/>
            <w:r w:rsidRPr="004C6122">
              <w:rPr>
                <w:rFonts w:ascii="Times New Roman" w:hAnsi="Times New Roman" w:cs="Times New Roman"/>
                <w:b/>
                <w:sz w:val="24"/>
                <w:szCs w:val="24"/>
              </w:rPr>
              <w:t>.,</w:t>
            </w:r>
          </w:p>
          <w:p w:rsidR="008805D6" w:rsidRPr="004C6122" w:rsidRDefault="008805D6" w:rsidP="007849AA">
            <w:pPr>
              <w:shd w:val="clear" w:color="auto" w:fill="FFFFFF"/>
              <w:jc w:val="center"/>
              <w:rPr>
                <w:rFonts w:ascii="Times New Roman" w:eastAsia="Calibri" w:hAnsi="Times New Roman" w:cs="Times New Roman"/>
                <w:b/>
                <w:sz w:val="24"/>
                <w:szCs w:val="24"/>
              </w:rPr>
            </w:pPr>
            <w:r w:rsidRPr="004C6122">
              <w:rPr>
                <w:rFonts w:ascii="Times New Roman" w:hAnsi="Times New Roman" w:cs="Times New Roman"/>
                <w:b/>
                <w:sz w:val="24"/>
                <w:szCs w:val="24"/>
              </w:rPr>
              <w:t>руб.</w:t>
            </w:r>
          </w:p>
        </w:tc>
        <w:tc>
          <w:tcPr>
            <w:tcW w:w="1636" w:type="dxa"/>
            <w:vAlign w:val="center"/>
          </w:tcPr>
          <w:p w:rsidR="008805D6" w:rsidRPr="004C6122" w:rsidRDefault="008805D6" w:rsidP="007849AA">
            <w:pPr>
              <w:shd w:val="clear" w:color="auto" w:fill="FFFFFF"/>
              <w:jc w:val="center"/>
              <w:rPr>
                <w:rFonts w:ascii="Times New Roman" w:eastAsia="Calibri" w:hAnsi="Times New Roman" w:cs="Times New Roman"/>
                <w:b/>
                <w:sz w:val="24"/>
                <w:szCs w:val="24"/>
              </w:rPr>
            </w:pPr>
            <w:r>
              <w:rPr>
                <w:rFonts w:ascii="Times New Roman" w:eastAsia="Calibri" w:hAnsi="Times New Roman" w:cs="Times New Roman"/>
                <w:b/>
                <w:sz w:val="24"/>
                <w:szCs w:val="24"/>
              </w:rPr>
              <w:t>Стоимость</w:t>
            </w:r>
            <w:r w:rsidRPr="004C6122">
              <w:rPr>
                <w:rFonts w:ascii="Times New Roman" w:hAnsi="Times New Roman" w:cs="Times New Roman"/>
                <w:b/>
                <w:sz w:val="24"/>
                <w:szCs w:val="24"/>
              </w:rPr>
              <w:t>,</w:t>
            </w:r>
            <w:r>
              <w:rPr>
                <w:rFonts w:ascii="Times New Roman" w:hAnsi="Times New Roman" w:cs="Times New Roman"/>
                <w:b/>
                <w:sz w:val="24"/>
                <w:szCs w:val="24"/>
              </w:rPr>
              <w:t xml:space="preserve"> </w:t>
            </w:r>
            <w:r w:rsidRPr="004C6122">
              <w:rPr>
                <w:rFonts w:ascii="Times New Roman" w:hAnsi="Times New Roman" w:cs="Times New Roman"/>
                <w:b/>
                <w:sz w:val="24"/>
                <w:szCs w:val="24"/>
              </w:rPr>
              <w:t>руб.</w:t>
            </w:r>
          </w:p>
        </w:tc>
      </w:tr>
      <w:tr w:rsidR="001D5023" w:rsidRPr="004C6122" w:rsidTr="00D421BA">
        <w:tc>
          <w:tcPr>
            <w:tcW w:w="560" w:type="dxa"/>
            <w:vAlign w:val="center"/>
          </w:tcPr>
          <w:p w:rsidR="001D5023" w:rsidRPr="004C6122" w:rsidRDefault="001D5023" w:rsidP="007849AA">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3877" w:type="dxa"/>
            <w:vAlign w:val="center"/>
          </w:tcPr>
          <w:p w:rsidR="001D5023" w:rsidRPr="00A63ACF" w:rsidRDefault="001D5023" w:rsidP="007849AA">
            <w:pPr>
              <w:jc w:val="both"/>
              <w:rPr>
                <w:rFonts w:ascii="Times New Roman" w:hAnsi="Times New Roman" w:cs="Times New Roman"/>
              </w:rPr>
            </w:pPr>
            <w:r>
              <w:rPr>
                <w:rFonts w:ascii="Times New Roman" w:hAnsi="Times New Roman" w:cs="Times New Roman"/>
              </w:rPr>
              <w:t>Информационно-технологическое сопровождение «1С: Предприятия» ИТС Медицина (1С БГУ; 1С ЗКГУ; 1С Больничная аптека)</w:t>
            </w:r>
          </w:p>
        </w:tc>
        <w:tc>
          <w:tcPr>
            <w:tcW w:w="851" w:type="dxa"/>
            <w:vAlign w:val="center"/>
          </w:tcPr>
          <w:p w:rsidR="001D5023" w:rsidRPr="00A63ACF" w:rsidRDefault="001D5023" w:rsidP="007849AA">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мес</w:t>
            </w:r>
            <w:proofErr w:type="spellEnd"/>
            <w:proofErr w:type="gramEnd"/>
          </w:p>
        </w:tc>
        <w:tc>
          <w:tcPr>
            <w:tcW w:w="1275" w:type="dxa"/>
            <w:vAlign w:val="center"/>
          </w:tcPr>
          <w:p w:rsidR="001D5023" w:rsidRPr="005C7194" w:rsidRDefault="001D5023" w:rsidP="007849A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456" w:type="dxa"/>
            <w:vAlign w:val="center"/>
          </w:tcPr>
          <w:p w:rsidR="001D5023" w:rsidRPr="000B069D" w:rsidRDefault="001D5023" w:rsidP="007849AA">
            <w:pPr>
              <w:jc w:val="center"/>
              <w:rPr>
                <w:rFonts w:ascii="Times New Roman" w:hAnsi="Times New Roman" w:cs="Times New Roman"/>
                <w:bCs/>
              </w:rPr>
            </w:pPr>
          </w:p>
        </w:tc>
        <w:tc>
          <w:tcPr>
            <w:tcW w:w="1636" w:type="dxa"/>
            <w:vAlign w:val="center"/>
          </w:tcPr>
          <w:p w:rsidR="001D5023" w:rsidRPr="000B069D" w:rsidRDefault="001D5023" w:rsidP="007849AA">
            <w:pPr>
              <w:jc w:val="center"/>
              <w:rPr>
                <w:rFonts w:ascii="Times New Roman" w:hAnsi="Times New Roman" w:cs="Times New Roman"/>
                <w:bCs/>
              </w:rPr>
            </w:pPr>
          </w:p>
        </w:tc>
      </w:tr>
      <w:tr w:rsidR="001D5023" w:rsidRPr="004C6122" w:rsidTr="00D421BA">
        <w:tc>
          <w:tcPr>
            <w:tcW w:w="560" w:type="dxa"/>
            <w:vAlign w:val="center"/>
          </w:tcPr>
          <w:p w:rsidR="001D5023" w:rsidRPr="004C6122" w:rsidRDefault="001D5023" w:rsidP="007849AA">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3877" w:type="dxa"/>
            <w:vAlign w:val="center"/>
          </w:tcPr>
          <w:p w:rsidR="001D5023" w:rsidRPr="00A63ACF" w:rsidRDefault="001D5023" w:rsidP="007849AA">
            <w:pPr>
              <w:jc w:val="both"/>
              <w:rPr>
                <w:rFonts w:ascii="Times New Roman" w:hAnsi="Times New Roman" w:cs="Times New Roman"/>
              </w:rPr>
            </w:pPr>
            <w:r>
              <w:rPr>
                <w:rFonts w:ascii="Times New Roman" w:hAnsi="Times New Roman" w:cs="Times New Roman"/>
              </w:rPr>
              <w:t>Сопровождение 1С программных продуктов «1С: Предприятие 8»</w:t>
            </w:r>
          </w:p>
        </w:tc>
        <w:tc>
          <w:tcPr>
            <w:tcW w:w="851" w:type="dxa"/>
            <w:vAlign w:val="center"/>
          </w:tcPr>
          <w:p w:rsidR="001D5023" w:rsidRPr="00A63ACF" w:rsidRDefault="001D5023" w:rsidP="007849A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час</w:t>
            </w:r>
          </w:p>
        </w:tc>
        <w:tc>
          <w:tcPr>
            <w:tcW w:w="1275" w:type="dxa"/>
            <w:vAlign w:val="center"/>
          </w:tcPr>
          <w:p w:rsidR="001D5023" w:rsidRPr="005C7194" w:rsidRDefault="001D5023" w:rsidP="007849A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56" w:type="dxa"/>
            <w:vAlign w:val="center"/>
          </w:tcPr>
          <w:p w:rsidR="001D5023" w:rsidRPr="000B069D" w:rsidRDefault="001D5023" w:rsidP="007849AA">
            <w:pPr>
              <w:jc w:val="center"/>
              <w:rPr>
                <w:rFonts w:ascii="Times New Roman" w:hAnsi="Times New Roman" w:cs="Times New Roman"/>
                <w:bCs/>
              </w:rPr>
            </w:pPr>
          </w:p>
        </w:tc>
        <w:tc>
          <w:tcPr>
            <w:tcW w:w="1636" w:type="dxa"/>
            <w:vAlign w:val="center"/>
          </w:tcPr>
          <w:p w:rsidR="001D5023" w:rsidRPr="000B069D" w:rsidRDefault="001D5023" w:rsidP="007849AA">
            <w:pPr>
              <w:jc w:val="center"/>
              <w:rPr>
                <w:rFonts w:ascii="Times New Roman" w:hAnsi="Times New Roman" w:cs="Times New Roman"/>
                <w:bCs/>
              </w:rPr>
            </w:pPr>
          </w:p>
        </w:tc>
      </w:tr>
      <w:tr w:rsidR="008805D6" w:rsidRPr="004C6122" w:rsidTr="007849AA">
        <w:tc>
          <w:tcPr>
            <w:tcW w:w="560" w:type="dxa"/>
          </w:tcPr>
          <w:p w:rsidR="008805D6" w:rsidRPr="004C6122" w:rsidRDefault="008805D6" w:rsidP="007849AA">
            <w:pPr>
              <w:jc w:val="center"/>
              <w:rPr>
                <w:rFonts w:ascii="Times New Roman" w:hAnsi="Times New Roman" w:cs="Times New Roman"/>
                <w:b/>
                <w:bCs/>
                <w:sz w:val="24"/>
                <w:szCs w:val="24"/>
              </w:rPr>
            </w:pPr>
          </w:p>
        </w:tc>
        <w:tc>
          <w:tcPr>
            <w:tcW w:w="7459" w:type="dxa"/>
            <w:gridSpan w:val="4"/>
          </w:tcPr>
          <w:p w:rsidR="008805D6" w:rsidRPr="000B069D" w:rsidRDefault="008805D6" w:rsidP="007849AA">
            <w:pPr>
              <w:jc w:val="right"/>
              <w:rPr>
                <w:rFonts w:ascii="Times New Roman" w:hAnsi="Times New Roman" w:cs="Times New Roman"/>
                <w:b/>
                <w:bCs/>
                <w:sz w:val="24"/>
                <w:szCs w:val="24"/>
              </w:rPr>
            </w:pPr>
            <w:r w:rsidRPr="004C6122">
              <w:rPr>
                <w:rFonts w:ascii="Times New Roman" w:hAnsi="Times New Roman" w:cs="Times New Roman"/>
                <w:b/>
                <w:bCs/>
                <w:sz w:val="24"/>
                <w:szCs w:val="24"/>
              </w:rPr>
              <w:t>Итого:</w:t>
            </w:r>
            <w:r w:rsidRPr="004C6122">
              <w:rPr>
                <w:rFonts w:ascii="Times New Roman" w:hAnsi="Times New Roman" w:cs="Times New Roman"/>
                <w:i/>
                <w:sz w:val="24"/>
                <w:szCs w:val="24"/>
              </w:rPr>
              <w:t xml:space="preserve"> </w:t>
            </w:r>
            <w:r w:rsidRPr="004C6122">
              <w:rPr>
                <w:rFonts w:ascii="Times New Roman" w:hAnsi="Times New Roman" w:cs="Times New Roman"/>
                <w:bCs/>
                <w:i/>
                <w:sz w:val="24"/>
                <w:szCs w:val="24"/>
              </w:rPr>
              <w:t xml:space="preserve">  </w:t>
            </w:r>
          </w:p>
        </w:tc>
        <w:tc>
          <w:tcPr>
            <w:tcW w:w="1636" w:type="dxa"/>
          </w:tcPr>
          <w:p w:rsidR="008805D6" w:rsidRPr="000B069D" w:rsidRDefault="008805D6" w:rsidP="007849AA">
            <w:pPr>
              <w:jc w:val="center"/>
              <w:rPr>
                <w:rFonts w:ascii="Times New Roman" w:hAnsi="Times New Roman" w:cs="Times New Roman"/>
                <w:b/>
                <w:bCs/>
              </w:rPr>
            </w:pPr>
          </w:p>
        </w:tc>
      </w:tr>
    </w:tbl>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8805D6">
      <w:pPr>
        <w:spacing w:after="0" w:line="240" w:lineRule="auto"/>
        <w:jc w:val="center"/>
        <w:rPr>
          <w:rFonts w:ascii="Times New Roman" w:hAnsi="Times New Roman" w:cs="Times New Roman"/>
          <w:b/>
          <w:sz w:val="24"/>
          <w:szCs w:val="24"/>
        </w:rPr>
      </w:pPr>
      <w:r w:rsidRPr="00137D48">
        <w:rPr>
          <w:rFonts w:ascii="Times New Roman" w:hAnsi="Times New Roman" w:cs="Times New Roman"/>
          <w:b/>
          <w:sz w:val="24"/>
          <w:szCs w:val="24"/>
        </w:rPr>
        <w:t>ПОДПИСИ СТОРОН</w:t>
      </w:r>
    </w:p>
    <w:tbl>
      <w:tblPr>
        <w:tblW w:w="0" w:type="auto"/>
        <w:tblInd w:w="127" w:type="dxa"/>
        <w:tblLook w:val="0000"/>
      </w:tblPr>
      <w:tblGrid>
        <w:gridCol w:w="4924"/>
        <w:gridCol w:w="5087"/>
      </w:tblGrid>
      <w:tr w:rsidR="008805D6" w:rsidRPr="00137D48" w:rsidTr="007849AA">
        <w:tc>
          <w:tcPr>
            <w:tcW w:w="4924" w:type="dxa"/>
            <w:shd w:val="clear" w:color="auto" w:fill="auto"/>
          </w:tcPr>
          <w:p w:rsidR="008805D6" w:rsidRPr="00137D48" w:rsidRDefault="008805D6" w:rsidP="007849AA">
            <w:pPr>
              <w:tabs>
                <w:tab w:val="left" w:pos="2268"/>
              </w:tabs>
              <w:suppressAutoHyphens/>
              <w:snapToGrid w:val="0"/>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Исполнитель</w:t>
            </w:r>
            <w:r w:rsidRPr="00137D48">
              <w:rPr>
                <w:rFonts w:ascii="Times New Roman" w:hAnsi="Times New Roman" w:cs="Times New Roman"/>
                <w:b/>
                <w:sz w:val="24"/>
                <w:szCs w:val="24"/>
                <w:lang w:eastAsia="ar-SA"/>
              </w:rPr>
              <w:t>:</w:t>
            </w:r>
          </w:p>
          <w:p w:rsidR="008805D6" w:rsidRPr="00137D48" w:rsidRDefault="008805D6" w:rsidP="007849AA">
            <w:pPr>
              <w:tabs>
                <w:tab w:val="left" w:pos="2268"/>
              </w:tabs>
              <w:suppressAutoHyphens/>
              <w:spacing w:after="0" w:line="240" w:lineRule="auto"/>
              <w:rPr>
                <w:rFonts w:ascii="Times New Roman" w:hAnsi="Times New Roman" w:cs="Times New Roman"/>
                <w:sz w:val="24"/>
                <w:szCs w:val="24"/>
                <w:lang w:eastAsia="ar-SA"/>
              </w:rPr>
            </w:pPr>
          </w:p>
          <w:p w:rsidR="008805D6" w:rsidRPr="00137D48" w:rsidRDefault="008805D6" w:rsidP="007849AA">
            <w:pPr>
              <w:tabs>
                <w:tab w:val="left" w:pos="2268"/>
              </w:tabs>
              <w:suppressAutoHyphens/>
              <w:spacing w:after="0" w:line="240" w:lineRule="auto"/>
              <w:rPr>
                <w:rFonts w:ascii="Times New Roman" w:hAnsi="Times New Roman" w:cs="Times New Roman"/>
                <w:sz w:val="24"/>
                <w:szCs w:val="24"/>
                <w:lang w:eastAsia="ar-SA"/>
              </w:rPr>
            </w:pPr>
          </w:p>
          <w:p w:rsidR="008805D6" w:rsidRPr="00137D48" w:rsidRDefault="008805D6" w:rsidP="007849AA">
            <w:pPr>
              <w:tabs>
                <w:tab w:val="left" w:pos="2268"/>
              </w:tabs>
              <w:suppressAutoHyphens/>
              <w:spacing w:after="0" w:line="240" w:lineRule="auto"/>
              <w:rPr>
                <w:rFonts w:ascii="Times New Roman" w:hAnsi="Times New Roman" w:cs="Times New Roman"/>
                <w:b/>
                <w:sz w:val="24"/>
                <w:szCs w:val="24"/>
                <w:lang w:eastAsia="ar-SA"/>
              </w:rPr>
            </w:pPr>
          </w:p>
          <w:p w:rsidR="008805D6" w:rsidRPr="00137D48" w:rsidRDefault="008805D6" w:rsidP="007849AA">
            <w:pPr>
              <w:suppressAutoHyphens/>
              <w:spacing w:after="0" w:line="240" w:lineRule="auto"/>
              <w:rPr>
                <w:rFonts w:ascii="Times New Roman" w:hAnsi="Times New Roman" w:cs="Times New Roman"/>
                <w:sz w:val="24"/>
                <w:szCs w:val="24"/>
                <w:lang w:eastAsia="ar-SA"/>
              </w:rPr>
            </w:pPr>
            <w:r w:rsidRPr="00137D48">
              <w:rPr>
                <w:rFonts w:ascii="Times New Roman" w:hAnsi="Times New Roman" w:cs="Times New Roman"/>
                <w:sz w:val="24"/>
                <w:szCs w:val="24"/>
                <w:u w:val="single"/>
                <w:lang w:eastAsia="ar-SA"/>
              </w:rPr>
              <w:tab/>
            </w:r>
            <w:r w:rsidRPr="00137D48">
              <w:rPr>
                <w:rFonts w:ascii="Times New Roman" w:hAnsi="Times New Roman" w:cs="Times New Roman"/>
                <w:sz w:val="24"/>
                <w:szCs w:val="24"/>
                <w:u w:val="single"/>
                <w:lang w:eastAsia="ar-SA"/>
              </w:rPr>
              <w:tab/>
              <w:t xml:space="preserve">     </w:t>
            </w:r>
            <w:r w:rsidRPr="00137D48">
              <w:rPr>
                <w:rFonts w:ascii="Times New Roman" w:hAnsi="Times New Roman" w:cs="Times New Roman"/>
                <w:sz w:val="24"/>
                <w:szCs w:val="24"/>
                <w:lang w:eastAsia="ar-SA"/>
              </w:rPr>
              <w:t>//</w:t>
            </w:r>
          </w:p>
          <w:p w:rsidR="008805D6" w:rsidRPr="00137D48" w:rsidRDefault="008805D6" w:rsidP="007849AA">
            <w:pPr>
              <w:tabs>
                <w:tab w:val="left" w:pos="2268"/>
              </w:tabs>
              <w:suppressAutoHyphens/>
              <w:spacing w:after="0" w:line="240" w:lineRule="auto"/>
              <w:rPr>
                <w:rFonts w:ascii="Times New Roman" w:hAnsi="Times New Roman" w:cs="Times New Roman"/>
                <w:sz w:val="24"/>
                <w:szCs w:val="24"/>
                <w:lang w:eastAsia="ar-SA"/>
              </w:rPr>
            </w:pPr>
            <w:r w:rsidRPr="00137D48">
              <w:rPr>
                <w:rFonts w:ascii="Times New Roman" w:hAnsi="Times New Roman" w:cs="Times New Roman"/>
                <w:sz w:val="24"/>
                <w:szCs w:val="24"/>
                <w:lang w:eastAsia="ar-SA"/>
              </w:rPr>
              <w:t xml:space="preserve">        м.п.</w:t>
            </w:r>
          </w:p>
        </w:tc>
        <w:tc>
          <w:tcPr>
            <w:tcW w:w="5087" w:type="dxa"/>
            <w:shd w:val="clear" w:color="auto" w:fill="auto"/>
          </w:tcPr>
          <w:p w:rsidR="008805D6" w:rsidRPr="00137D48" w:rsidRDefault="008805D6" w:rsidP="007849AA">
            <w:pPr>
              <w:suppressAutoHyphens/>
              <w:snapToGrid w:val="0"/>
              <w:spacing w:after="0" w:line="240" w:lineRule="auto"/>
              <w:jc w:val="center"/>
              <w:rPr>
                <w:rFonts w:ascii="Times New Roman" w:hAnsi="Times New Roman" w:cs="Times New Roman"/>
                <w:b/>
                <w:sz w:val="24"/>
                <w:szCs w:val="24"/>
                <w:lang w:eastAsia="ar-SA"/>
              </w:rPr>
            </w:pPr>
            <w:r w:rsidRPr="00137D48">
              <w:rPr>
                <w:rFonts w:ascii="Times New Roman" w:hAnsi="Times New Roman" w:cs="Times New Roman"/>
                <w:b/>
                <w:sz w:val="24"/>
                <w:szCs w:val="24"/>
                <w:lang w:eastAsia="ar-SA"/>
              </w:rPr>
              <w:t>Заказчик:</w:t>
            </w:r>
          </w:p>
          <w:p w:rsidR="008805D6" w:rsidRPr="00137D48" w:rsidRDefault="008805D6" w:rsidP="007849AA">
            <w:pPr>
              <w:suppressAutoHyphens/>
              <w:spacing w:after="0" w:line="240" w:lineRule="auto"/>
              <w:jc w:val="center"/>
              <w:rPr>
                <w:rFonts w:ascii="Times New Roman" w:hAnsi="Times New Roman" w:cs="Times New Roman"/>
                <w:sz w:val="24"/>
                <w:szCs w:val="24"/>
                <w:lang w:eastAsia="ar-SA"/>
              </w:rPr>
            </w:pPr>
            <w:r w:rsidRPr="00137D48">
              <w:rPr>
                <w:rFonts w:ascii="Times New Roman" w:hAnsi="Times New Roman" w:cs="Times New Roman"/>
                <w:b/>
                <w:sz w:val="24"/>
                <w:szCs w:val="24"/>
                <w:lang w:eastAsia="ar-SA"/>
              </w:rPr>
              <w:t>ОГАУЗ «</w:t>
            </w:r>
            <w:proofErr w:type="gramStart"/>
            <w:r w:rsidRPr="00137D48">
              <w:rPr>
                <w:rFonts w:ascii="Times New Roman" w:hAnsi="Times New Roman" w:cs="Times New Roman"/>
                <w:b/>
                <w:sz w:val="24"/>
                <w:szCs w:val="24"/>
                <w:lang w:eastAsia="ar-SA"/>
              </w:rPr>
              <w:t>ИСП</w:t>
            </w:r>
            <w:proofErr w:type="gramEnd"/>
            <w:r w:rsidRPr="00137D48">
              <w:rPr>
                <w:rFonts w:ascii="Times New Roman" w:hAnsi="Times New Roman" w:cs="Times New Roman"/>
                <w:b/>
                <w:sz w:val="24"/>
                <w:szCs w:val="24"/>
                <w:lang w:eastAsia="ar-SA"/>
              </w:rPr>
              <w:t xml:space="preserve"> № 1»</w:t>
            </w:r>
          </w:p>
          <w:p w:rsidR="008805D6" w:rsidRPr="00137D48" w:rsidRDefault="008805D6" w:rsidP="007849AA">
            <w:pPr>
              <w:widowControl w:val="0"/>
              <w:tabs>
                <w:tab w:val="left" w:pos="5040"/>
              </w:tabs>
              <w:suppressAutoHyphens/>
              <w:autoSpaceDE w:val="0"/>
              <w:spacing w:after="0" w:line="240" w:lineRule="auto"/>
              <w:rPr>
                <w:rFonts w:ascii="Times New Roman" w:hAnsi="Times New Roman" w:cs="Times New Roman"/>
                <w:sz w:val="24"/>
                <w:szCs w:val="24"/>
                <w:lang w:eastAsia="ar-SA"/>
              </w:rPr>
            </w:pPr>
          </w:p>
          <w:p w:rsidR="008805D6" w:rsidRPr="00137D48" w:rsidRDefault="008805D6" w:rsidP="007849AA">
            <w:pPr>
              <w:widowControl w:val="0"/>
              <w:suppressAutoHyphens/>
              <w:autoSpaceDE w:val="0"/>
              <w:spacing w:after="0" w:line="240" w:lineRule="auto"/>
              <w:ind w:left="12" w:right="1077"/>
              <w:rPr>
                <w:rFonts w:ascii="Times New Roman" w:hAnsi="Times New Roman" w:cs="Times New Roman"/>
                <w:b/>
                <w:sz w:val="24"/>
                <w:szCs w:val="24"/>
                <w:lang w:eastAsia="ar-SA"/>
              </w:rPr>
            </w:pPr>
          </w:p>
          <w:p w:rsidR="008805D6" w:rsidRPr="00F71917" w:rsidRDefault="008805D6" w:rsidP="007849AA">
            <w:pPr>
              <w:suppressAutoHyphens/>
              <w:spacing w:after="0" w:line="240" w:lineRule="auto"/>
              <w:rPr>
                <w:rFonts w:ascii="Times New Roman" w:hAnsi="Times New Roman" w:cs="Times New Roman"/>
                <w:b/>
                <w:sz w:val="24"/>
                <w:szCs w:val="24"/>
                <w:lang w:eastAsia="ar-SA"/>
              </w:rPr>
            </w:pPr>
            <w:r w:rsidRPr="00137D48">
              <w:rPr>
                <w:rFonts w:ascii="Times New Roman" w:hAnsi="Times New Roman" w:cs="Times New Roman"/>
                <w:sz w:val="24"/>
                <w:szCs w:val="24"/>
                <w:u w:val="single"/>
                <w:lang w:eastAsia="ar-SA"/>
              </w:rPr>
              <w:t xml:space="preserve">     </w:t>
            </w:r>
            <w:r w:rsidRPr="00137D48">
              <w:rPr>
                <w:rFonts w:ascii="Times New Roman" w:hAnsi="Times New Roman" w:cs="Times New Roman"/>
                <w:sz w:val="24"/>
                <w:szCs w:val="24"/>
                <w:u w:val="single"/>
                <w:lang w:eastAsia="ar-SA"/>
              </w:rPr>
              <w:tab/>
            </w:r>
            <w:r w:rsidRPr="00137D48">
              <w:rPr>
                <w:rFonts w:ascii="Times New Roman" w:hAnsi="Times New Roman" w:cs="Times New Roman"/>
                <w:sz w:val="24"/>
                <w:szCs w:val="24"/>
                <w:u w:val="single"/>
                <w:lang w:eastAsia="ar-SA"/>
              </w:rPr>
              <w:tab/>
              <w:t xml:space="preserve">  </w:t>
            </w:r>
            <w:r w:rsidRPr="00137D48">
              <w:rPr>
                <w:rFonts w:ascii="Times New Roman" w:hAnsi="Times New Roman" w:cs="Times New Roman"/>
                <w:sz w:val="24"/>
                <w:szCs w:val="24"/>
                <w:lang w:eastAsia="ar-SA"/>
              </w:rPr>
              <w:t>//</w:t>
            </w:r>
          </w:p>
          <w:p w:rsidR="008805D6" w:rsidRPr="00137D48" w:rsidRDefault="008805D6" w:rsidP="007849AA">
            <w:pPr>
              <w:tabs>
                <w:tab w:val="left" w:pos="3111"/>
              </w:tabs>
              <w:suppressAutoHyphens/>
              <w:spacing w:after="0" w:line="240" w:lineRule="auto"/>
              <w:rPr>
                <w:rFonts w:ascii="Times New Roman" w:hAnsi="Times New Roman" w:cs="Times New Roman"/>
                <w:sz w:val="24"/>
                <w:szCs w:val="24"/>
                <w:lang w:eastAsia="ar-SA"/>
              </w:rPr>
            </w:pPr>
            <w:r w:rsidRPr="00137D48">
              <w:rPr>
                <w:rFonts w:ascii="Times New Roman" w:hAnsi="Times New Roman" w:cs="Times New Roman"/>
                <w:sz w:val="24"/>
                <w:szCs w:val="24"/>
                <w:lang w:eastAsia="ar-SA"/>
              </w:rPr>
              <w:t xml:space="preserve">        м.п.</w:t>
            </w:r>
            <w:r w:rsidRPr="00137D48">
              <w:rPr>
                <w:rFonts w:ascii="Times New Roman" w:hAnsi="Times New Roman" w:cs="Times New Roman"/>
                <w:sz w:val="24"/>
                <w:szCs w:val="24"/>
                <w:lang w:eastAsia="ar-SA"/>
              </w:rPr>
              <w:tab/>
            </w:r>
          </w:p>
        </w:tc>
      </w:tr>
    </w:tbl>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1D5023" w:rsidRDefault="001D5023" w:rsidP="00137D48">
      <w:pPr>
        <w:spacing w:after="0" w:line="240" w:lineRule="auto"/>
        <w:jc w:val="right"/>
        <w:rPr>
          <w:rFonts w:ascii="Times New Roman" w:hAnsi="Times New Roman" w:cs="Times New Roman"/>
          <w:b/>
          <w:sz w:val="24"/>
          <w:szCs w:val="24"/>
        </w:rPr>
      </w:pPr>
    </w:p>
    <w:p w:rsidR="001D5023" w:rsidRDefault="001D5023"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Default="008805D6" w:rsidP="00137D48">
      <w:pPr>
        <w:spacing w:after="0" w:line="240" w:lineRule="auto"/>
        <w:jc w:val="right"/>
        <w:rPr>
          <w:rFonts w:ascii="Times New Roman" w:hAnsi="Times New Roman" w:cs="Times New Roman"/>
          <w:b/>
          <w:sz w:val="24"/>
          <w:szCs w:val="24"/>
        </w:rPr>
      </w:pPr>
    </w:p>
    <w:p w:rsidR="008805D6" w:rsidRPr="00137D48" w:rsidRDefault="008805D6" w:rsidP="008805D6">
      <w:pPr>
        <w:spacing w:after="0" w:line="240" w:lineRule="auto"/>
        <w:jc w:val="right"/>
        <w:rPr>
          <w:rFonts w:ascii="Times New Roman" w:hAnsi="Times New Roman" w:cs="Times New Roman"/>
          <w:b/>
          <w:sz w:val="24"/>
          <w:szCs w:val="24"/>
        </w:rPr>
      </w:pPr>
      <w:r w:rsidRPr="00137D48">
        <w:rPr>
          <w:rFonts w:ascii="Times New Roman" w:hAnsi="Times New Roman" w:cs="Times New Roman"/>
          <w:b/>
          <w:sz w:val="24"/>
          <w:szCs w:val="24"/>
        </w:rPr>
        <w:lastRenderedPageBreak/>
        <w:t>Приложение №</w:t>
      </w:r>
      <w:r>
        <w:rPr>
          <w:rFonts w:ascii="Times New Roman" w:hAnsi="Times New Roman" w:cs="Times New Roman"/>
          <w:b/>
          <w:sz w:val="24"/>
          <w:szCs w:val="24"/>
        </w:rPr>
        <w:t>2</w:t>
      </w:r>
      <w:r w:rsidRPr="00137D48">
        <w:rPr>
          <w:rFonts w:ascii="Times New Roman" w:hAnsi="Times New Roman" w:cs="Times New Roman"/>
          <w:b/>
          <w:sz w:val="24"/>
          <w:szCs w:val="24"/>
        </w:rPr>
        <w:t xml:space="preserve"> </w:t>
      </w:r>
    </w:p>
    <w:p w:rsidR="008805D6" w:rsidRPr="00137D48" w:rsidRDefault="008805D6" w:rsidP="008805D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 Д</w:t>
      </w:r>
      <w:r w:rsidRPr="00137D48">
        <w:rPr>
          <w:rFonts w:ascii="Times New Roman" w:hAnsi="Times New Roman" w:cs="Times New Roman"/>
          <w:b/>
          <w:sz w:val="24"/>
          <w:szCs w:val="24"/>
        </w:rPr>
        <w:t>оговору № ______</w:t>
      </w:r>
      <w:r w:rsidRPr="00B92D6C">
        <w:rPr>
          <w:rFonts w:ascii="Times New Roman" w:hAnsi="Times New Roman" w:cs="Times New Roman"/>
          <w:b/>
          <w:sz w:val="24"/>
          <w:szCs w:val="24"/>
        </w:rPr>
        <w:t xml:space="preserve"> </w:t>
      </w:r>
      <w:r w:rsidRPr="00137D48">
        <w:rPr>
          <w:rFonts w:ascii="Times New Roman" w:hAnsi="Times New Roman" w:cs="Times New Roman"/>
          <w:b/>
          <w:sz w:val="24"/>
          <w:szCs w:val="24"/>
        </w:rPr>
        <w:t>от  «____»  ___________ 201</w:t>
      </w:r>
      <w:r w:rsidR="00510F28" w:rsidRPr="00BB3444">
        <w:rPr>
          <w:rFonts w:ascii="Times New Roman" w:hAnsi="Times New Roman" w:cs="Times New Roman"/>
          <w:b/>
          <w:sz w:val="24"/>
          <w:szCs w:val="24"/>
        </w:rPr>
        <w:t>8</w:t>
      </w:r>
      <w:r w:rsidRPr="00137D48">
        <w:rPr>
          <w:rFonts w:ascii="Times New Roman" w:hAnsi="Times New Roman" w:cs="Times New Roman"/>
          <w:b/>
          <w:sz w:val="24"/>
          <w:szCs w:val="24"/>
        </w:rPr>
        <w:t xml:space="preserve"> г.</w:t>
      </w:r>
    </w:p>
    <w:p w:rsidR="008805D6" w:rsidRPr="00B92D6C" w:rsidRDefault="008805D6" w:rsidP="008805D6">
      <w:pPr>
        <w:spacing w:after="0" w:line="240" w:lineRule="auto"/>
        <w:jc w:val="right"/>
        <w:rPr>
          <w:rFonts w:ascii="Times New Roman" w:hAnsi="Times New Roman" w:cs="Times New Roman"/>
          <w:b/>
        </w:rPr>
      </w:pPr>
      <w:r w:rsidRPr="00B92D6C">
        <w:rPr>
          <w:rFonts w:ascii="Times New Roman" w:hAnsi="Times New Roman" w:cs="Times New Roman"/>
          <w:b/>
        </w:rPr>
        <w:t xml:space="preserve">на  услуги по обновлению и сопровождению </w:t>
      </w:r>
    </w:p>
    <w:p w:rsidR="008805D6" w:rsidRPr="00B92D6C" w:rsidRDefault="008805D6" w:rsidP="008805D6">
      <w:pPr>
        <w:spacing w:after="0" w:line="240" w:lineRule="auto"/>
        <w:jc w:val="right"/>
        <w:rPr>
          <w:rFonts w:ascii="Times New Roman" w:hAnsi="Times New Roman" w:cs="Times New Roman"/>
          <w:b/>
        </w:rPr>
      </w:pPr>
      <w:r w:rsidRPr="00B92D6C">
        <w:rPr>
          <w:rFonts w:ascii="Times New Roman" w:hAnsi="Times New Roman" w:cs="Times New Roman"/>
          <w:b/>
        </w:rPr>
        <w:t>программной системы "1С: Предприятие"</w:t>
      </w:r>
    </w:p>
    <w:p w:rsidR="008805D6" w:rsidRPr="00137D48" w:rsidRDefault="008805D6" w:rsidP="00137D48">
      <w:pPr>
        <w:spacing w:after="0" w:line="240" w:lineRule="auto"/>
        <w:jc w:val="right"/>
        <w:rPr>
          <w:rFonts w:ascii="Times New Roman" w:hAnsi="Times New Roman" w:cs="Times New Roman"/>
          <w:b/>
          <w:sz w:val="24"/>
          <w:szCs w:val="24"/>
        </w:rPr>
      </w:pPr>
    </w:p>
    <w:p w:rsidR="001842AA" w:rsidRPr="001842AA" w:rsidRDefault="00B3260E" w:rsidP="001842AA">
      <w:pPr>
        <w:shd w:val="clear" w:color="auto" w:fill="D9D9D9"/>
        <w:spacing w:before="40" w:after="40" w:line="240" w:lineRule="auto"/>
        <w:ind w:right="-153" w:hanging="142"/>
        <w:jc w:val="center"/>
        <w:rPr>
          <w:rFonts w:ascii="Times New Roman" w:hAnsi="Times New Roman" w:cs="Times New Roman"/>
          <w:b/>
          <w:bCs/>
          <w:sz w:val="20"/>
          <w:szCs w:val="20"/>
        </w:rPr>
      </w:pPr>
      <w:r>
        <w:rPr>
          <w:rFonts w:ascii="Times New Roman" w:hAnsi="Times New Roman" w:cs="Times New Roman"/>
          <w:b/>
          <w:bCs/>
          <w:sz w:val="20"/>
          <w:szCs w:val="20"/>
        </w:rPr>
        <w:t xml:space="preserve">Перечень </w:t>
      </w:r>
      <w:r w:rsidR="001842AA" w:rsidRPr="001842AA">
        <w:rPr>
          <w:rFonts w:ascii="Times New Roman" w:hAnsi="Times New Roman" w:cs="Times New Roman"/>
          <w:b/>
          <w:bCs/>
          <w:sz w:val="20"/>
          <w:szCs w:val="20"/>
        </w:rPr>
        <w:t xml:space="preserve"> УСЛУГ ИТС</w:t>
      </w:r>
    </w:p>
    <w:tbl>
      <w:tblPr>
        <w:tblW w:w="10471" w:type="dxa"/>
        <w:tblInd w:w="-15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tblPr>
      <w:tblGrid>
        <w:gridCol w:w="5387"/>
        <w:gridCol w:w="5084"/>
      </w:tblGrid>
      <w:tr w:rsidR="001842AA" w:rsidRPr="001842AA" w:rsidTr="001842AA">
        <w:trPr>
          <w:trHeight w:val="232"/>
        </w:trPr>
        <w:tc>
          <w:tcPr>
            <w:tcW w:w="5387"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1842AA" w:rsidRPr="001842AA" w:rsidRDefault="001842AA" w:rsidP="001842AA">
            <w:pPr>
              <w:tabs>
                <w:tab w:val="left" w:pos="0"/>
                <w:tab w:val="left" w:pos="1843"/>
                <w:tab w:val="left" w:pos="10206"/>
              </w:tabs>
              <w:spacing w:line="240" w:lineRule="auto"/>
              <w:jc w:val="center"/>
              <w:rPr>
                <w:rFonts w:ascii="Times New Roman" w:hAnsi="Times New Roman" w:cs="Times New Roman"/>
                <w:b/>
                <w:bCs/>
                <w:sz w:val="20"/>
                <w:szCs w:val="20"/>
              </w:rPr>
            </w:pPr>
            <w:r w:rsidRPr="001842AA">
              <w:rPr>
                <w:rFonts w:ascii="Times New Roman" w:hAnsi="Times New Roman" w:cs="Times New Roman"/>
                <w:b/>
                <w:bCs/>
                <w:sz w:val="20"/>
                <w:szCs w:val="20"/>
              </w:rPr>
              <w:t>НАИМЕНОВАНИЕ УСЛУГИ</w:t>
            </w:r>
          </w:p>
        </w:tc>
        <w:tc>
          <w:tcPr>
            <w:tcW w:w="508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1842AA" w:rsidRPr="001842AA" w:rsidRDefault="001842AA" w:rsidP="001842AA">
            <w:pPr>
              <w:tabs>
                <w:tab w:val="left" w:pos="0"/>
                <w:tab w:val="left" w:pos="1843"/>
                <w:tab w:val="left" w:pos="10206"/>
              </w:tabs>
              <w:spacing w:line="240" w:lineRule="auto"/>
              <w:jc w:val="center"/>
              <w:rPr>
                <w:rFonts w:ascii="Times New Roman" w:hAnsi="Times New Roman" w:cs="Times New Roman"/>
                <w:b/>
                <w:bCs/>
                <w:sz w:val="20"/>
                <w:szCs w:val="20"/>
              </w:rPr>
            </w:pPr>
            <w:r w:rsidRPr="001842AA">
              <w:rPr>
                <w:rFonts w:ascii="Times New Roman" w:hAnsi="Times New Roman" w:cs="Times New Roman"/>
                <w:b/>
                <w:bCs/>
                <w:sz w:val="20"/>
                <w:szCs w:val="20"/>
              </w:rPr>
              <w:t>КАНАЛ ПОЛУЧЕНИЯ</w:t>
            </w:r>
          </w:p>
        </w:tc>
      </w:tr>
      <w:tr w:rsidR="001842AA" w:rsidRPr="001842AA" w:rsidTr="001842AA">
        <w:tc>
          <w:tcPr>
            <w:tcW w:w="5387" w:type="dxa"/>
            <w:tcBorders>
              <w:top w:val="single" w:sz="12" w:space="0" w:color="auto"/>
              <w:left w:val="single" w:sz="12" w:space="0" w:color="auto"/>
              <w:bottom w:val="single" w:sz="6" w:space="0" w:color="auto"/>
              <w:right w:val="single" w:sz="12" w:space="0" w:color="auto"/>
            </w:tcBorders>
            <w:vAlign w:val="center"/>
            <w:hideMark/>
          </w:tcPr>
          <w:p w:rsidR="001842AA" w:rsidRPr="001842AA" w:rsidRDefault="001842AA" w:rsidP="001A4806">
            <w:pPr>
              <w:pStyle w:val="a5"/>
              <w:tabs>
                <w:tab w:val="left" w:pos="-36"/>
                <w:tab w:val="left" w:pos="1843"/>
                <w:tab w:val="left" w:pos="10206"/>
              </w:tabs>
              <w:spacing w:after="200" w:line="240" w:lineRule="auto"/>
              <w:ind w:left="176"/>
              <w:jc w:val="left"/>
              <w:rPr>
                <w:bCs/>
                <w:sz w:val="20"/>
                <w:szCs w:val="20"/>
              </w:rPr>
            </w:pPr>
          </w:p>
        </w:tc>
        <w:tc>
          <w:tcPr>
            <w:tcW w:w="5084" w:type="dxa"/>
            <w:tcBorders>
              <w:top w:val="single" w:sz="12" w:space="0" w:color="auto"/>
              <w:left w:val="single" w:sz="12" w:space="0" w:color="auto"/>
              <w:bottom w:val="single" w:sz="6" w:space="0" w:color="auto"/>
              <w:right w:val="single" w:sz="12" w:space="0" w:color="auto"/>
            </w:tcBorders>
            <w:vAlign w:val="center"/>
            <w:hideMark/>
          </w:tcPr>
          <w:p w:rsidR="001842AA" w:rsidRPr="001842AA" w:rsidRDefault="001842AA" w:rsidP="001842AA">
            <w:pPr>
              <w:spacing w:after="0" w:line="240" w:lineRule="auto"/>
              <w:rPr>
                <w:rFonts w:ascii="Times New Roman" w:hAnsi="Times New Roman" w:cs="Times New Roman"/>
                <w:sz w:val="20"/>
                <w:szCs w:val="20"/>
              </w:rPr>
            </w:pPr>
          </w:p>
        </w:tc>
      </w:tr>
      <w:tr w:rsidR="001842AA" w:rsidRPr="001842AA" w:rsidTr="001842AA">
        <w:tc>
          <w:tcPr>
            <w:tcW w:w="5387" w:type="dxa"/>
            <w:tcBorders>
              <w:top w:val="single" w:sz="12" w:space="0" w:color="auto"/>
              <w:left w:val="single" w:sz="12" w:space="0" w:color="auto"/>
              <w:bottom w:val="single" w:sz="12" w:space="0" w:color="auto"/>
              <w:right w:val="single" w:sz="12" w:space="0" w:color="auto"/>
            </w:tcBorders>
            <w:vAlign w:val="center"/>
            <w:hideMark/>
          </w:tcPr>
          <w:p w:rsidR="001842AA" w:rsidRPr="001842AA" w:rsidRDefault="001842AA" w:rsidP="001842AA">
            <w:pPr>
              <w:tabs>
                <w:tab w:val="left" w:pos="0"/>
                <w:tab w:val="left" w:pos="1843"/>
                <w:tab w:val="left" w:pos="10206"/>
              </w:tabs>
              <w:spacing w:before="20" w:after="20" w:line="240" w:lineRule="auto"/>
              <w:rPr>
                <w:rFonts w:ascii="Times New Roman" w:hAnsi="Times New Roman" w:cs="Times New Roman"/>
                <w:b/>
                <w:bCs/>
                <w:sz w:val="20"/>
                <w:szCs w:val="20"/>
              </w:rPr>
            </w:pPr>
          </w:p>
        </w:tc>
        <w:tc>
          <w:tcPr>
            <w:tcW w:w="5084" w:type="dxa"/>
            <w:tcBorders>
              <w:top w:val="single" w:sz="12" w:space="0" w:color="auto"/>
              <w:left w:val="single" w:sz="12" w:space="0" w:color="auto"/>
              <w:bottom w:val="single" w:sz="12" w:space="0" w:color="auto"/>
              <w:right w:val="single" w:sz="12" w:space="0" w:color="auto"/>
            </w:tcBorders>
            <w:vAlign w:val="center"/>
            <w:hideMark/>
          </w:tcPr>
          <w:p w:rsidR="001842AA" w:rsidRPr="001842AA" w:rsidRDefault="001842AA" w:rsidP="001842AA">
            <w:pPr>
              <w:tabs>
                <w:tab w:val="left" w:pos="0"/>
                <w:tab w:val="left" w:pos="1843"/>
                <w:tab w:val="left" w:pos="10206"/>
              </w:tabs>
              <w:spacing w:after="0" w:line="240" w:lineRule="auto"/>
              <w:rPr>
                <w:rFonts w:ascii="Times New Roman" w:hAnsi="Times New Roman" w:cs="Times New Roman"/>
                <w:sz w:val="20"/>
                <w:szCs w:val="20"/>
              </w:rPr>
            </w:pPr>
          </w:p>
        </w:tc>
      </w:tr>
      <w:tr w:rsidR="001842AA" w:rsidRPr="001842AA" w:rsidTr="001842AA">
        <w:tc>
          <w:tcPr>
            <w:tcW w:w="5387" w:type="dxa"/>
            <w:tcBorders>
              <w:top w:val="single" w:sz="12" w:space="0" w:color="auto"/>
              <w:left w:val="single" w:sz="12" w:space="0" w:color="auto"/>
              <w:bottom w:val="single" w:sz="12" w:space="0" w:color="auto"/>
              <w:right w:val="single" w:sz="12" w:space="0" w:color="auto"/>
            </w:tcBorders>
            <w:vAlign w:val="center"/>
            <w:hideMark/>
          </w:tcPr>
          <w:p w:rsidR="001842AA" w:rsidRPr="001842AA" w:rsidRDefault="001842AA" w:rsidP="001842AA">
            <w:pPr>
              <w:tabs>
                <w:tab w:val="left" w:pos="0"/>
                <w:tab w:val="left" w:pos="1843"/>
                <w:tab w:val="left" w:pos="10206"/>
              </w:tabs>
              <w:spacing w:before="20" w:after="20" w:line="240" w:lineRule="auto"/>
              <w:rPr>
                <w:rFonts w:ascii="Times New Roman" w:hAnsi="Times New Roman" w:cs="Times New Roman"/>
                <w:b/>
                <w:bCs/>
                <w:sz w:val="20"/>
                <w:szCs w:val="20"/>
              </w:rPr>
            </w:pPr>
          </w:p>
        </w:tc>
        <w:tc>
          <w:tcPr>
            <w:tcW w:w="5084" w:type="dxa"/>
            <w:tcBorders>
              <w:top w:val="single" w:sz="12" w:space="0" w:color="auto"/>
              <w:left w:val="single" w:sz="12" w:space="0" w:color="auto"/>
              <w:bottom w:val="single" w:sz="12" w:space="0" w:color="auto"/>
              <w:right w:val="single" w:sz="12" w:space="0" w:color="auto"/>
            </w:tcBorders>
            <w:vAlign w:val="center"/>
            <w:hideMark/>
          </w:tcPr>
          <w:p w:rsidR="001842AA" w:rsidRPr="001842AA" w:rsidRDefault="001842AA" w:rsidP="001842AA">
            <w:pPr>
              <w:tabs>
                <w:tab w:val="left" w:pos="0"/>
                <w:tab w:val="left" w:pos="1843"/>
                <w:tab w:val="left" w:pos="10206"/>
              </w:tabs>
              <w:spacing w:after="0" w:line="240" w:lineRule="auto"/>
              <w:rPr>
                <w:rFonts w:ascii="Times New Roman" w:hAnsi="Times New Roman" w:cs="Times New Roman"/>
                <w:sz w:val="20"/>
                <w:szCs w:val="20"/>
              </w:rPr>
            </w:pPr>
          </w:p>
        </w:tc>
      </w:tr>
      <w:tr w:rsidR="001842AA" w:rsidRPr="001842AA" w:rsidTr="001842AA">
        <w:tc>
          <w:tcPr>
            <w:tcW w:w="5387" w:type="dxa"/>
            <w:tcBorders>
              <w:top w:val="single" w:sz="12" w:space="0" w:color="auto"/>
              <w:left w:val="single" w:sz="12" w:space="0" w:color="auto"/>
              <w:bottom w:val="single" w:sz="12" w:space="0" w:color="auto"/>
              <w:right w:val="single" w:sz="12" w:space="0" w:color="auto"/>
            </w:tcBorders>
            <w:vAlign w:val="center"/>
            <w:hideMark/>
          </w:tcPr>
          <w:p w:rsidR="001842AA" w:rsidRPr="001842AA" w:rsidRDefault="001842AA" w:rsidP="001842AA">
            <w:pPr>
              <w:tabs>
                <w:tab w:val="left" w:pos="0"/>
                <w:tab w:val="left" w:pos="1843"/>
                <w:tab w:val="left" w:pos="10206"/>
              </w:tabs>
              <w:spacing w:before="20" w:after="20" w:line="240" w:lineRule="auto"/>
              <w:rPr>
                <w:rFonts w:ascii="Times New Roman" w:hAnsi="Times New Roman" w:cs="Times New Roman"/>
                <w:b/>
                <w:bCs/>
                <w:sz w:val="20"/>
                <w:szCs w:val="20"/>
              </w:rPr>
            </w:pPr>
          </w:p>
        </w:tc>
        <w:tc>
          <w:tcPr>
            <w:tcW w:w="5084" w:type="dxa"/>
            <w:tcBorders>
              <w:top w:val="single" w:sz="12" w:space="0" w:color="auto"/>
              <w:left w:val="single" w:sz="12" w:space="0" w:color="auto"/>
              <w:bottom w:val="single" w:sz="12" w:space="0" w:color="auto"/>
              <w:right w:val="single" w:sz="12" w:space="0" w:color="auto"/>
            </w:tcBorders>
            <w:vAlign w:val="center"/>
            <w:hideMark/>
          </w:tcPr>
          <w:p w:rsidR="001842AA" w:rsidRPr="001842AA" w:rsidRDefault="001842AA" w:rsidP="001842AA">
            <w:pPr>
              <w:tabs>
                <w:tab w:val="left" w:pos="0"/>
                <w:tab w:val="left" w:pos="1843"/>
                <w:tab w:val="left" w:pos="10206"/>
              </w:tabs>
              <w:spacing w:line="240" w:lineRule="auto"/>
              <w:rPr>
                <w:rFonts w:ascii="Times New Roman" w:hAnsi="Times New Roman" w:cs="Times New Roman"/>
                <w:sz w:val="20"/>
                <w:szCs w:val="20"/>
              </w:rPr>
            </w:pPr>
          </w:p>
        </w:tc>
      </w:tr>
      <w:tr w:rsidR="001842AA" w:rsidRPr="001842AA" w:rsidTr="001842AA">
        <w:tc>
          <w:tcPr>
            <w:tcW w:w="5387" w:type="dxa"/>
            <w:tcBorders>
              <w:top w:val="single" w:sz="12" w:space="0" w:color="auto"/>
              <w:left w:val="single" w:sz="12" w:space="0" w:color="auto"/>
              <w:bottom w:val="single" w:sz="12" w:space="0" w:color="auto"/>
              <w:right w:val="single" w:sz="12" w:space="0" w:color="auto"/>
            </w:tcBorders>
            <w:vAlign w:val="center"/>
            <w:hideMark/>
          </w:tcPr>
          <w:p w:rsidR="001842AA" w:rsidRPr="001842AA" w:rsidRDefault="001842AA" w:rsidP="001842AA">
            <w:pPr>
              <w:tabs>
                <w:tab w:val="left" w:pos="0"/>
                <w:tab w:val="left" w:pos="1843"/>
                <w:tab w:val="left" w:pos="10206"/>
              </w:tabs>
              <w:spacing w:before="20" w:after="20" w:line="240" w:lineRule="auto"/>
              <w:rPr>
                <w:rFonts w:ascii="Times New Roman" w:hAnsi="Times New Roman" w:cs="Times New Roman"/>
                <w:b/>
                <w:bCs/>
                <w:sz w:val="20"/>
                <w:szCs w:val="20"/>
              </w:rPr>
            </w:pPr>
          </w:p>
        </w:tc>
        <w:tc>
          <w:tcPr>
            <w:tcW w:w="5084" w:type="dxa"/>
            <w:tcBorders>
              <w:top w:val="single" w:sz="12" w:space="0" w:color="auto"/>
              <w:left w:val="single" w:sz="12" w:space="0" w:color="auto"/>
              <w:bottom w:val="single" w:sz="12" w:space="0" w:color="auto"/>
              <w:right w:val="single" w:sz="12" w:space="0" w:color="auto"/>
            </w:tcBorders>
            <w:vAlign w:val="center"/>
            <w:hideMark/>
          </w:tcPr>
          <w:p w:rsidR="001842AA" w:rsidRPr="001842AA" w:rsidRDefault="001842AA" w:rsidP="001A4806">
            <w:pPr>
              <w:tabs>
                <w:tab w:val="left" w:pos="0"/>
                <w:tab w:val="left" w:pos="176"/>
                <w:tab w:val="left" w:pos="10206"/>
              </w:tabs>
              <w:spacing w:after="0" w:line="240" w:lineRule="auto"/>
              <w:ind w:left="176"/>
              <w:rPr>
                <w:rFonts w:ascii="Times New Roman" w:hAnsi="Times New Roman" w:cs="Times New Roman"/>
                <w:sz w:val="20"/>
                <w:szCs w:val="20"/>
              </w:rPr>
            </w:pPr>
          </w:p>
        </w:tc>
      </w:tr>
      <w:tr w:rsidR="001842AA" w:rsidRPr="001842AA" w:rsidTr="001842AA">
        <w:tc>
          <w:tcPr>
            <w:tcW w:w="5387" w:type="dxa"/>
            <w:tcBorders>
              <w:top w:val="single" w:sz="12" w:space="0" w:color="auto"/>
              <w:left w:val="single" w:sz="12" w:space="0" w:color="auto"/>
              <w:bottom w:val="single" w:sz="12" w:space="0" w:color="auto"/>
              <w:right w:val="single" w:sz="12" w:space="0" w:color="auto"/>
            </w:tcBorders>
            <w:vAlign w:val="center"/>
            <w:hideMark/>
          </w:tcPr>
          <w:p w:rsidR="001842AA" w:rsidRPr="001842AA" w:rsidRDefault="001842AA" w:rsidP="001842AA">
            <w:pPr>
              <w:tabs>
                <w:tab w:val="left" w:pos="0"/>
                <w:tab w:val="left" w:pos="1843"/>
                <w:tab w:val="left" w:pos="10206"/>
              </w:tabs>
              <w:spacing w:before="20" w:after="20" w:line="240" w:lineRule="auto"/>
              <w:rPr>
                <w:rFonts w:ascii="Times New Roman" w:hAnsi="Times New Roman" w:cs="Times New Roman"/>
                <w:b/>
                <w:bCs/>
                <w:sz w:val="20"/>
                <w:szCs w:val="20"/>
              </w:rPr>
            </w:pPr>
          </w:p>
        </w:tc>
        <w:tc>
          <w:tcPr>
            <w:tcW w:w="5084" w:type="dxa"/>
            <w:tcBorders>
              <w:top w:val="single" w:sz="12" w:space="0" w:color="auto"/>
              <w:left w:val="single" w:sz="12" w:space="0" w:color="auto"/>
              <w:bottom w:val="single" w:sz="12" w:space="0" w:color="auto"/>
              <w:right w:val="single" w:sz="12" w:space="0" w:color="auto"/>
            </w:tcBorders>
            <w:vAlign w:val="center"/>
            <w:hideMark/>
          </w:tcPr>
          <w:p w:rsidR="001842AA" w:rsidRPr="001842AA" w:rsidRDefault="001842AA" w:rsidP="001842AA">
            <w:pPr>
              <w:tabs>
                <w:tab w:val="left" w:pos="0"/>
                <w:tab w:val="left" w:pos="1843"/>
                <w:tab w:val="left" w:pos="10206"/>
              </w:tabs>
              <w:spacing w:line="240" w:lineRule="auto"/>
              <w:rPr>
                <w:rFonts w:ascii="Times New Roman" w:hAnsi="Times New Roman" w:cs="Times New Roman"/>
                <w:color w:val="FF0000"/>
                <w:sz w:val="20"/>
                <w:szCs w:val="20"/>
                <w:lang w:val="en-US"/>
              </w:rPr>
            </w:pPr>
          </w:p>
        </w:tc>
      </w:tr>
    </w:tbl>
    <w:p w:rsidR="001842AA" w:rsidRPr="001842AA" w:rsidRDefault="001842AA" w:rsidP="001842AA">
      <w:pPr>
        <w:numPr>
          <w:ilvl w:val="0"/>
          <w:numId w:val="40"/>
        </w:numPr>
        <w:spacing w:before="240" w:after="0" w:line="240" w:lineRule="auto"/>
        <w:ind w:left="425" w:right="-153" w:hanging="567"/>
        <w:jc w:val="both"/>
        <w:rPr>
          <w:rFonts w:ascii="Times New Roman" w:hAnsi="Times New Roman" w:cs="Times New Roman"/>
          <w:b/>
          <w:bCs/>
          <w:sz w:val="20"/>
          <w:szCs w:val="20"/>
        </w:rPr>
      </w:pPr>
      <w:r w:rsidRPr="001842AA">
        <w:rPr>
          <w:rFonts w:ascii="Times New Roman" w:hAnsi="Times New Roman" w:cs="Times New Roman"/>
          <w:b/>
          <w:bCs/>
          <w:sz w:val="20"/>
          <w:szCs w:val="20"/>
        </w:rPr>
        <w:t>Вид, описание и каналы предоставления Сервисной поддержки:</w:t>
      </w:r>
    </w:p>
    <w:tbl>
      <w:tblPr>
        <w:tblpPr w:leftFromText="180" w:rightFromText="180" w:bottomFromText="160" w:vertAnchor="text" w:horzAnchor="page" w:tblpX="609" w:tblpY="103"/>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814"/>
        <w:gridCol w:w="5520"/>
      </w:tblGrid>
      <w:tr w:rsidR="001842AA" w:rsidRPr="001842AA" w:rsidTr="000121DC">
        <w:trPr>
          <w:trHeight w:val="112"/>
        </w:trPr>
        <w:tc>
          <w:tcPr>
            <w:tcW w:w="552" w:type="dxa"/>
            <w:tcBorders>
              <w:top w:val="single" w:sz="12" w:space="0" w:color="auto"/>
              <w:left w:val="single" w:sz="12" w:space="0" w:color="auto"/>
              <w:bottom w:val="single" w:sz="12" w:space="0" w:color="auto"/>
              <w:right w:val="single" w:sz="12" w:space="0" w:color="auto"/>
            </w:tcBorders>
            <w:shd w:val="clear" w:color="auto" w:fill="D9D9D9"/>
            <w:hideMark/>
          </w:tcPr>
          <w:p w:rsidR="001842AA" w:rsidRPr="001842AA" w:rsidRDefault="001842AA" w:rsidP="001842AA">
            <w:pPr>
              <w:tabs>
                <w:tab w:val="left" w:pos="0"/>
                <w:tab w:val="left" w:pos="1843"/>
                <w:tab w:val="left" w:pos="10206"/>
              </w:tabs>
              <w:spacing w:line="240" w:lineRule="auto"/>
              <w:jc w:val="center"/>
              <w:rPr>
                <w:rFonts w:ascii="Times New Roman" w:hAnsi="Times New Roman" w:cs="Times New Roman"/>
                <w:b/>
                <w:bCs/>
                <w:sz w:val="20"/>
                <w:szCs w:val="20"/>
              </w:rPr>
            </w:pPr>
            <w:r w:rsidRPr="001842AA">
              <w:rPr>
                <w:rFonts w:ascii="Times New Roman" w:hAnsi="Times New Roman" w:cs="Times New Roman"/>
                <w:b/>
                <w:bCs/>
                <w:sz w:val="20"/>
                <w:szCs w:val="20"/>
              </w:rPr>
              <w:t xml:space="preserve">Вид </w:t>
            </w:r>
          </w:p>
        </w:tc>
        <w:tc>
          <w:tcPr>
            <w:tcW w:w="482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1842AA" w:rsidRPr="001842AA" w:rsidRDefault="001842AA" w:rsidP="001842AA">
            <w:pPr>
              <w:tabs>
                <w:tab w:val="left" w:pos="0"/>
                <w:tab w:val="left" w:pos="1843"/>
                <w:tab w:val="left" w:pos="10206"/>
              </w:tabs>
              <w:spacing w:line="240" w:lineRule="auto"/>
              <w:jc w:val="center"/>
              <w:rPr>
                <w:rFonts w:ascii="Times New Roman" w:hAnsi="Times New Roman" w:cs="Times New Roman"/>
                <w:b/>
                <w:bCs/>
                <w:sz w:val="20"/>
                <w:szCs w:val="20"/>
              </w:rPr>
            </w:pPr>
            <w:r w:rsidRPr="001842AA">
              <w:rPr>
                <w:rFonts w:ascii="Times New Roman" w:hAnsi="Times New Roman" w:cs="Times New Roman"/>
                <w:b/>
                <w:bCs/>
                <w:sz w:val="20"/>
                <w:szCs w:val="20"/>
              </w:rPr>
              <w:t>Описание Сервисной поддержки</w:t>
            </w:r>
          </w:p>
        </w:tc>
        <w:tc>
          <w:tcPr>
            <w:tcW w:w="552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1842AA" w:rsidRPr="001842AA" w:rsidRDefault="001842AA" w:rsidP="001842AA">
            <w:pPr>
              <w:tabs>
                <w:tab w:val="left" w:pos="0"/>
                <w:tab w:val="left" w:pos="1843"/>
                <w:tab w:val="left" w:pos="10206"/>
              </w:tabs>
              <w:spacing w:line="240" w:lineRule="auto"/>
              <w:jc w:val="center"/>
              <w:rPr>
                <w:rFonts w:ascii="Times New Roman" w:hAnsi="Times New Roman" w:cs="Times New Roman"/>
                <w:b/>
                <w:bCs/>
                <w:sz w:val="20"/>
                <w:szCs w:val="20"/>
              </w:rPr>
            </w:pPr>
            <w:r w:rsidRPr="001842AA">
              <w:rPr>
                <w:rFonts w:ascii="Times New Roman" w:hAnsi="Times New Roman" w:cs="Times New Roman"/>
                <w:b/>
                <w:bCs/>
                <w:sz w:val="20"/>
                <w:szCs w:val="20"/>
              </w:rPr>
              <w:t>Канал получения</w:t>
            </w:r>
          </w:p>
        </w:tc>
      </w:tr>
      <w:tr w:rsidR="001842AA" w:rsidRPr="001842AA" w:rsidTr="000121DC">
        <w:trPr>
          <w:trHeight w:val="1134"/>
        </w:trPr>
        <w:tc>
          <w:tcPr>
            <w:tcW w:w="552" w:type="dxa"/>
            <w:tcBorders>
              <w:top w:val="single" w:sz="12" w:space="0" w:color="auto"/>
              <w:left w:val="single" w:sz="12" w:space="0" w:color="auto"/>
              <w:bottom w:val="single" w:sz="12" w:space="0" w:color="auto"/>
              <w:right w:val="single" w:sz="12" w:space="0" w:color="auto"/>
            </w:tcBorders>
            <w:vAlign w:val="center"/>
            <w:hideMark/>
          </w:tcPr>
          <w:p w:rsidR="001842AA" w:rsidRPr="001842AA" w:rsidRDefault="001842AA" w:rsidP="001842AA">
            <w:pPr>
              <w:tabs>
                <w:tab w:val="left" w:pos="176"/>
                <w:tab w:val="left" w:pos="1843"/>
                <w:tab w:val="left" w:pos="10206"/>
              </w:tabs>
              <w:spacing w:line="240" w:lineRule="auto"/>
              <w:jc w:val="center"/>
              <w:rPr>
                <w:rFonts w:ascii="Times New Roman" w:hAnsi="Times New Roman" w:cs="Times New Roman"/>
                <w:b/>
                <w:sz w:val="20"/>
                <w:szCs w:val="20"/>
              </w:rPr>
            </w:pPr>
            <w:r w:rsidRPr="001842AA">
              <w:rPr>
                <w:rFonts w:ascii="Times New Roman" w:hAnsi="Times New Roman" w:cs="Times New Roman"/>
                <w:b/>
                <w:sz w:val="20"/>
                <w:szCs w:val="20"/>
              </w:rPr>
              <w:t>1</w:t>
            </w:r>
          </w:p>
        </w:tc>
        <w:tc>
          <w:tcPr>
            <w:tcW w:w="4820" w:type="dxa"/>
            <w:tcBorders>
              <w:top w:val="single" w:sz="12" w:space="0" w:color="auto"/>
              <w:left w:val="single" w:sz="12" w:space="0" w:color="auto"/>
              <w:bottom w:val="single" w:sz="12" w:space="0" w:color="auto"/>
              <w:right w:val="single" w:sz="12" w:space="0" w:color="auto"/>
            </w:tcBorders>
            <w:vAlign w:val="center"/>
          </w:tcPr>
          <w:p w:rsidR="001842AA" w:rsidRPr="001842AA" w:rsidRDefault="001842AA" w:rsidP="001842AA">
            <w:pPr>
              <w:tabs>
                <w:tab w:val="left" w:pos="176"/>
                <w:tab w:val="left" w:pos="1843"/>
                <w:tab w:val="left" w:pos="10206"/>
              </w:tabs>
              <w:spacing w:line="240" w:lineRule="auto"/>
              <w:rPr>
                <w:rFonts w:ascii="Times New Roman" w:hAnsi="Times New Roman" w:cs="Times New Roman"/>
                <w:sz w:val="20"/>
                <w:szCs w:val="20"/>
              </w:rPr>
            </w:pPr>
          </w:p>
        </w:tc>
        <w:tc>
          <w:tcPr>
            <w:tcW w:w="5528" w:type="dxa"/>
            <w:tcBorders>
              <w:top w:val="single" w:sz="12" w:space="0" w:color="auto"/>
              <w:left w:val="single" w:sz="12" w:space="0" w:color="auto"/>
              <w:bottom w:val="single" w:sz="12" w:space="0" w:color="auto"/>
              <w:right w:val="single" w:sz="12" w:space="0" w:color="auto"/>
            </w:tcBorders>
            <w:vAlign w:val="center"/>
            <w:hideMark/>
          </w:tcPr>
          <w:p w:rsidR="001842AA" w:rsidRPr="001842AA" w:rsidRDefault="001842AA" w:rsidP="008D5B79">
            <w:pPr>
              <w:tabs>
                <w:tab w:val="left" w:pos="176"/>
                <w:tab w:val="left" w:pos="1843"/>
                <w:tab w:val="left" w:pos="10206"/>
              </w:tabs>
              <w:spacing w:after="0" w:line="240" w:lineRule="auto"/>
              <w:rPr>
                <w:rFonts w:ascii="Times New Roman" w:hAnsi="Times New Roman" w:cs="Times New Roman"/>
                <w:sz w:val="20"/>
                <w:szCs w:val="20"/>
              </w:rPr>
            </w:pPr>
          </w:p>
        </w:tc>
      </w:tr>
      <w:tr w:rsidR="001842AA" w:rsidRPr="001842AA" w:rsidTr="000121DC">
        <w:trPr>
          <w:trHeight w:val="617"/>
        </w:trPr>
        <w:tc>
          <w:tcPr>
            <w:tcW w:w="552" w:type="dxa"/>
            <w:tcBorders>
              <w:top w:val="single" w:sz="12" w:space="0" w:color="auto"/>
              <w:left w:val="single" w:sz="12" w:space="0" w:color="auto"/>
              <w:bottom w:val="single" w:sz="12" w:space="0" w:color="auto"/>
              <w:right w:val="single" w:sz="12" w:space="0" w:color="auto"/>
            </w:tcBorders>
            <w:vAlign w:val="center"/>
            <w:hideMark/>
          </w:tcPr>
          <w:p w:rsidR="001842AA" w:rsidRPr="001842AA" w:rsidRDefault="001842AA" w:rsidP="00A35BDE">
            <w:pPr>
              <w:tabs>
                <w:tab w:val="left" w:pos="0"/>
                <w:tab w:val="left" w:pos="1843"/>
                <w:tab w:val="left" w:pos="10206"/>
              </w:tabs>
              <w:spacing w:after="0" w:line="240" w:lineRule="auto"/>
              <w:jc w:val="center"/>
              <w:rPr>
                <w:rFonts w:ascii="Times New Roman" w:hAnsi="Times New Roman" w:cs="Times New Roman"/>
                <w:b/>
                <w:sz w:val="20"/>
                <w:szCs w:val="20"/>
              </w:rPr>
            </w:pPr>
            <w:r w:rsidRPr="001842AA">
              <w:rPr>
                <w:rFonts w:ascii="Times New Roman" w:hAnsi="Times New Roman" w:cs="Times New Roman"/>
                <w:b/>
                <w:sz w:val="20"/>
                <w:szCs w:val="20"/>
              </w:rPr>
              <w:t>2</w:t>
            </w:r>
          </w:p>
        </w:tc>
        <w:tc>
          <w:tcPr>
            <w:tcW w:w="4820" w:type="dxa"/>
            <w:tcBorders>
              <w:top w:val="single" w:sz="12" w:space="0" w:color="auto"/>
              <w:left w:val="single" w:sz="12" w:space="0" w:color="auto"/>
              <w:bottom w:val="single" w:sz="12" w:space="0" w:color="auto"/>
              <w:right w:val="single" w:sz="12" w:space="0" w:color="auto"/>
            </w:tcBorders>
            <w:vAlign w:val="center"/>
            <w:hideMark/>
          </w:tcPr>
          <w:p w:rsidR="001842AA" w:rsidRPr="001842AA" w:rsidRDefault="001842AA" w:rsidP="00A35BDE">
            <w:pPr>
              <w:tabs>
                <w:tab w:val="left" w:pos="176"/>
                <w:tab w:val="left" w:pos="1843"/>
                <w:tab w:val="left" w:pos="10206"/>
              </w:tabs>
              <w:spacing w:after="0" w:line="240" w:lineRule="auto"/>
              <w:rPr>
                <w:rFonts w:ascii="Times New Roman" w:hAnsi="Times New Roman" w:cs="Times New Roman"/>
                <w:sz w:val="20"/>
                <w:szCs w:val="20"/>
                <w:u w:val="single"/>
              </w:rPr>
            </w:pPr>
          </w:p>
        </w:tc>
        <w:tc>
          <w:tcPr>
            <w:tcW w:w="5528" w:type="dxa"/>
            <w:tcBorders>
              <w:top w:val="single" w:sz="12" w:space="0" w:color="auto"/>
              <w:left w:val="single" w:sz="12" w:space="0" w:color="auto"/>
              <w:bottom w:val="single" w:sz="12" w:space="0" w:color="auto"/>
              <w:right w:val="single" w:sz="12" w:space="0" w:color="auto"/>
            </w:tcBorders>
            <w:vAlign w:val="center"/>
            <w:hideMark/>
          </w:tcPr>
          <w:p w:rsidR="001842AA" w:rsidRPr="001842AA" w:rsidRDefault="001842AA" w:rsidP="008D5B79">
            <w:pPr>
              <w:tabs>
                <w:tab w:val="left" w:pos="176"/>
                <w:tab w:val="left" w:pos="1843"/>
                <w:tab w:val="left" w:pos="10206"/>
              </w:tabs>
              <w:spacing w:after="0" w:line="240" w:lineRule="auto"/>
              <w:rPr>
                <w:rFonts w:ascii="Times New Roman" w:hAnsi="Times New Roman" w:cs="Times New Roman"/>
                <w:sz w:val="20"/>
                <w:szCs w:val="20"/>
              </w:rPr>
            </w:pPr>
          </w:p>
        </w:tc>
      </w:tr>
    </w:tbl>
    <w:p w:rsidR="00137D48" w:rsidRDefault="00137D48" w:rsidP="00137D48">
      <w:pPr>
        <w:spacing w:after="0" w:line="240" w:lineRule="auto"/>
        <w:jc w:val="center"/>
        <w:rPr>
          <w:rFonts w:ascii="Times New Roman" w:hAnsi="Times New Roman" w:cs="Times New Roman"/>
          <w:b/>
          <w:sz w:val="24"/>
          <w:szCs w:val="24"/>
        </w:rPr>
      </w:pPr>
      <w:r w:rsidRPr="00137D48">
        <w:rPr>
          <w:rFonts w:ascii="Times New Roman" w:hAnsi="Times New Roman" w:cs="Times New Roman"/>
          <w:b/>
          <w:sz w:val="24"/>
          <w:szCs w:val="24"/>
        </w:rPr>
        <w:t>ПОДПИСИ СТОРОН</w:t>
      </w:r>
    </w:p>
    <w:tbl>
      <w:tblPr>
        <w:tblW w:w="0" w:type="auto"/>
        <w:tblInd w:w="127" w:type="dxa"/>
        <w:tblLook w:val="0000"/>
      </w:tblPr>
      <w:tblGrid>
        <w:gridCol w:w="4924"/>
        <w:gridCol w:w="5087"/>
      </w:tblGrid>
      <w:tr w:rsidR="00137D48" w:rsidRPr="00137D48" w:rsidTr="00A35BDE">
        <w:tc>
          <w:tcPr>
            <w:tcW w:w="4924" w:type="dxa"/>
            <w:shd w:val="clear" w:color="auto" w:fill="auto"/>
          </w:tcPr>
          <w:p w:rsidR="00137D48" w:rsidRPr="00137D48" w:rsidRDefault="00CE03B8" w:rsidP="00137D48">
            <w:pPr>
              <w:tabs>
                <w:tab w:val="left" w:pos="2268"/>
              </w:tabs>
              <w:suppressAutoHyphens/>
              <w:snapToGrid w:val="0"/>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Исполнитель</w:t>
            </w:r>
            <w:r w:rsidR="00137D48" w:rsidRPr="00137D48">
              <w:rPr>
                <w:rFonts w:ascii="Times New Roman" w:hAnsi="Times New Roman" w:cs="Times New Roman"/>
                <w:b/>
                <w:sz w:val="24"/>
                <w:szCs w:val="24"/>
                <w:lang w:eastAsia="ar-SA"/>
              </w:rPr>
              <w:t>:</w:t>
            </w:r>
          </w:p>
          <w:p w:rsidR="00137D48" w:rsidRPr="00137D48" w:rsidRDefault="00137D48" w:rsidP="00137D48">
            <w:pPr>
              <w:tabs>
                <w:tab w:val="left" w:pos="2268"/>
              </w:tabs>
              <w:suppressAutoHyphens/>
              <w:spacing w:after="0" w:line="240" w:lineRule="auto"/>
              <w:rPr>
                <w:rFonts w:ascii="Times New Roman" w:hAnsi="Times New Roman" w:cs="Times New Roman"/>
                <w:sz w:val="24"/>
                <w:szCs w:val="24"/>
                <w:lang w:eastAsia="ar-SA"/>
              </w:rPr>
            </w:pPr>
          </w:p>
          <w:p w:rsidR="00137D48" w:rsidRPr="00137D48" w:rsidRDefault="00137D48" w:rsidP="00137D48">
            <w:pPr>
              <w:tabs>
                <w:tab w:val="left" w:pos="2268"/>
              </w:tabs>
              <w:suppressAutoHyphens/>
              <w:spacing w:after="0" w:line="240" w:lineRule="auto"/>
              <w:rPr>
                <w:rFonts w:ascii="Times New Roman" w:hAnsi="Times New Roman" w:cs="Times New Roman"/>
                <w:sz w:val="24"/>
                <w:szCs w:val="24"/>
                <w:lang w:eastAsia="ar-SA"/>
              </w:rPr>
            </w:pPr>
          </w:p>
          <w:p w:rsidR="00137D48" w:rsidRPr="00137D48" w:rsidRDefault="00137D48" w:rsidP="00137D48">
            <w:pPr>
              <w:tabs>
                <w:tab w:val="left" w:pos="2268"/>
              </w:tabs>
              <w:suppressAutoHyphens/>
              <w:spacing w:after="0" w:line="240" w:lineRule="auto"/>
              <w:rPr>
                <w:rFonts w:ascii="Times New Roman" w:hAnsi="Times New Roman" w:cs="Times New Roman"/>
                <w:b/>
                <w:sz w:val="24"/>
                <w:szCs w:val="24"/>
                <w:lang w:eastAsia="ar-SA"/>
              </w:rPr>
            </w:pPr>
          </w:p>
          <w:p w:rsidR="00137D48" w:rsidRPr="00137D48" w:rsidRDefault="00137D48" w:rsidP="00137D48">
            <w:pPr>
              <w:suppressAutoHyphens/>
              <w:spacing w:after="0" w:line="240" w:lineRule="auto"/>
              <w:rPr>
                <w:rFonts w:ascii="Times New Roman" w:hAnsi="Times New Roman" w:cs="Times New Roman"/>
                <w:sz w:val="24"/>
                <w:szCs w:val="24"/>
                <w:lang w:eastAsia="ar-SA"/>
              </w:rPr>
            </w:pPr>
            <w:r w:rsidRPr="00137D48">
              <w:rPr>
                <w:rFonts w:ascii="Times New Roman" w:hAnsi="Times New Roman" w:cs="Times New Roman"/>
                <w:sz w:val="24"/>
                <w:szCs w:val="24"/>
                <w:u w:val="single"/>
                <w:lang w:eastAsia="ar-SA"/>
              </w:rPr>
              <w:tab/>
            </w:r>
            <w:r w:rsidRPr="00137D48">
              <w:rPr>
                <w:rFonts w:ascii="Times New Roman" w:hAnsi="Times New Roman" w:cs="Times New Roman"/>
                <w:sz w:val="24"/>
                <w:szCs w:val="24"/>
                <w:u w:val="single"/>
                <w:lang w:eastAsia="ar-SA"/>
              </w:rPr>
              <w:tab/>
              <w:t xml:space="preserve">     </w:t>
            </w:r>
            <w:r w:rsidRPr="00137D48">
              <w:rPr>
                <w:rFonts w:ascii="Times New Roman" w:hAnsi="Times New Roman" w:cs="Times New Roman"/>
                <w:sz w:val="24"/>
                <w:szCs w:val="24"/>
                <w:lang w:eastAsia="ar-SA"/>
              </w:rPr>
              <w:t>//</w:t>
            </w:r>
          </w:p>
          <w:p w:rsidR="00137D48" w:rsidRPr="00137D48" w:rsidRDefault="00137D48" w:rsidP="00137D48">
            <w:pPr>
              <w:tabs>
                <w:tab w:val="left" w:pos="2268"/>
              </w:tabs>
              <w:suppressAutoHyphens/>
              <w:spacing w:after="0" w:line="240" w:lineRule="auto"/>
              <w:rPr>
                <w:rFonts w:ascii="Times New Roman" w:hAnsi="Times New Roman" w:cs="Times New Roman"/>
                <w:sz w:val="24"/>
                <w:szCs w:val="24"/>
                <w:lang w:eastAsia="ar-SA"/>
              </w:rPr>
            </w:pPr>
            <w:r w:rsidRPr="00137D48">
              <w:rPr>
                <w:rFonts w:ascii="Times New Roman" w:hAnsi="Times New Roman" w:cs="Times New Roman"/>
                <w:sz w:val="24"/>
                <w:szCs w:val="24"/>
                <w:lang w:eastAsia="ar-SA"/>
              </w:rPr>
              <w:t xml:space="preserve">        м.п.</w:t>
            </w:r>
          </w:p>
        </w:tc>
        <w:tc>
          <w:tcPr>
            <w:tcW w:w="5087" w:type="dxa"/>
            <w:shd w:val="clear" w:color="auto" w:fill="auto"/>
          </w:tcPr>
          <w:p w:rsidR="00137D48" w:rsidRPr="00137D48" w:rsidRDefault="00137D48" w:rsidP="00137D48">
            <w:pPr>
              <w:suppressAutoHyphens/>
              <w:snapToGrid w:val="0"/>
              <w:spacing w:after="0" w:line="240" w:lineRule="auto"/>
              <w:jc w:val="center"/>
              <w:rPr>
                <w:rFonts w:ascii="Times New Roman" w:hAnsi="Times New Roman" w:cs="Times New Roman"/>
                <w:b/>
                <w:sz w:val="24"/>
                <w:szCs w:val="24"/>
                <w:lang w:eastAsia="ar-SA"/>
              </w:rPr>
            </w:pPr>
            <w:r w:rsidRPr="00137D48">
              <w:rPr>
                <w:rFonts w:ascii="Times New Roman" w:hAnsi="Times New Roman" w:cs="Times New Roman"/>
                <w:b/>
                <w:sz w:val="24"/>
                <w:szCs w:val="24"/>
                <w:lang w:eastAsia="ar-SA"/>
              </w:rPr>
              <w:t>Заказчик:</w:t>
            </w:r>
          </w:p>
          <w:p w:rsidR="00137D48" w:rsidRPr="00137D48" w:rsidRDefault="00137D48" w:rsidP="00137D48">
            <w:pPr>
              <w:suppressAutoHyphens/>
              <w:spacing w:after="0" w:line="240" w:lineRule="auto"/>
              <w:jc w:val="center"/>
              <w:rPr>
                <w:rFonts w:ascii="Times New Roman" w:hAnsi="Times New Roman" w:cs="Times New Roman"/>
                <w:sz w:val="24"/>
                <w:szCs w:val="24"/>
                <w:lang w:eastAsia="ar-SA"/>
              </w:rPr>
            </w:pPr>
            <w:r w:rsidRPr="00137D48">
              <w:rPr>
                <w:rFonts w:ascii="Times New Roman" w:hAnsi="Times New Roman" w:cs="Times New Roman"/>
                <w:b/>
                <w:sz w:val="24"/>
                <w:szCs w:val="24"/>
                <w:lang w:eastAsia="ar-SA"/>
              </w:rPr>
              <w:t>ОГАУЗ «</w:t>
            </w:r>
            <w:proofErr w:type="gramStart"/>
            <w:r w:rsidRPr="00137D48">
              <w:rPr>
                <w:rFonts w:ascii="Times New Roman" w:hAnsi="Times New Roman" w:cs="Times New Roman"/>
                <w:b/>
                <w:sz w:val="24"/>
                <w:szCs w:val="24"/>
                <w:lang w:eastAsia="ar-SA"/>
              </w:rPr>
              <w:t>ИСП</w:t>
            </w:r>
            <w:proofErr w:type="gramEnd"/>
            <w:r w:rsidRPr="00137D48">
              <w:rPr>
                <w:rFonts w:ascii="Times New Roman" w:hAnsi="Times New Roman" w:cs="Times New Roman"/>
                <w:b/>
                <w:sz w:val="24"/>
                <w:szCs w:val="24"/>
                <w:lang w:eastAsia="ar-SA"/>
              </w:rPr>
              <w:t xml:space="preserve"> № 1»</w:t>
            </w:r>
          </w:p>
          <w:p w:rsidR="00137D48" w:rsidRPr="00137D48" w:rsidRDefault="00137D48" w:rsidP="00137D48">
            <w:pPr>
              <w:widowControl w:val="0"/>
              <w:tabs>
                <w:tab w:val="left" w:pos="5040"/>
              </w:tabs>
              <w:suppressAutoHyphens/>
              <w:autoSpaceDE w:val="0"/>
              <w:spacing w:after="0" w:line="240" w:lineRule="auto"/>
              <w:rPr>
                <w:rFonts w:ascii="Times New Roman" w:hAnsi="Times New Roman" w:cs="Times New Roman"/>
                <w:sz w:val="24"/>
                <w:szCs w:val="24"/>
                <w:lang w:eastAsia="ar-SA"/>
              </w:rPr>
            </w:pPr>
          </w:p>
          <w:p w:rsidR="00F71917" w:rsidRPr="00137D48" w:rsidRDefault="00F71917" w:rsidP="00137D48">
            <w:pPr>
              <w:widowControl w:val="0"/>
              <w:suppressAutoHyphens/>
              <w:autoSpaceDE w:val="0"/>
              <w:spacing w:after="0" w:line="240" w:lineRule="auto"/>
              <w:ind w:left="12" w:right="1077"/>
              <w:rPr>
                <w:rFonts w:ascii="Times New Roman" w:hAnsi="Times New Roman" w:cs="Times New Roman"/>
                <w:b/>
                <w:sz w:val="24"/>
                <w:szCs w:val="24"/>
                <w:lang w:eastAsia="ar-SA"/>
              </w:rPr>
            </w:pPr>
          </w:p>
          <w:p w:rsidR="00137D48" w:rsidRPr="00F71917" w:rsidRDefault="00137D48" w:rsidP="00137D48">
            <w:pPr>
              <w:suppressAutoHyphens/>
              <w:spacing w:after="0" w:line="240" w:lineRule="auto"/>
              <w:rPr>
                <w:rFonts w:ascii="Times New Roman" w:hAnsi="Times New Roman" w:cs="Times New Roman"/>
                <w:b/>
                <w:sz w:val="24"/>
                <w:szCs w:val="24"/>
                <w:lang w:eastAsia="ar-SA"/>
              </w:rPr>
            </w:pPr>
            <w:r w:rsidRPr="00137D48">
              <w:rPr>
                <w:rFonts w:ascii="Times New Roman" w:hAnsi="Times New Roman" w:cs="Times New Roman"/>
                <w:sz w:val="24"/>
                <w:szCs w:val="24"/>
                <w:u w:val="single"/>
                <w:lang w:eastAsia="ar-SA"/>
              </w:rPr>
              <w:t xml:space="preserve">     </w:t>
            </w:r>
            <w:r w:rsidRPr="00137D48">
              <w:rPr>
                <w:rFonts w:ascii="Times New Roman" w:hAnsi="Times New Roman" w:cs="Times New Roman"/>
                <w:sz w:val="24"/>
                <w:szCs w:val="24"/>
                <w:u w:val="single"/>
                <w:lang w:eastAsia="ar-SA"/>
              </w:rPr>
              <w:tab/>
            </w:r>
            <w:r w:rsidRPr="00137D48">
              <w:rPr>
                <w:rFonts w:ascii="Times New Roman" w:hAnsi="Times New Roman" w:cs="Times New Roman"/>
                <w:sz w:val="24"/>
                <w:szCs w:val="24"/>
                <w:u w:val="single"/>
                <w:lang w:eastAsia="ar-SA"/>
              </w:rPr>
              <w:tab/>
              <w:t xml:space="preserve">  </w:t>
            </w:r>
            <w:r w:rsidRPr="00137D48">
              <w:rPr>
                <w:rFonts w:ascii="Times New Roman" w:hAnsi="Times New Roman" w:cs="Times New Roman"/>
                <w:sz w:val="24"/>
                <w:szCs w:val="24"/>
                <w:lang w:eastAsia="ar-SA"/>
              </w:rPr>
              <w:t>//</w:t>
            </w:r>
          </w:p>
          <w:p w:rsidR="00137D48" w:rsidRPr="00137D48" w:rsidRDefault="00137D48" w:rsidP="00137D48">
            <w:pPr>
              <w:tabs>
                <w:tab w:val="left" w:pos="3111"/>
              </w:tabs>
              <w:suppressAutoHyphens/>
              <w:spacing w:after="0" w:line="240" w:lineRule="auto"/>
              <w:rPr>
                <w:rFonts w:ascii="Times New Roman" w:hAnsi="Times New Roman" w:cs="Times New Roman"/>
                <w:sz w:val="24"/>
                <w:szCs w:val="24"/>
                <w:lang w:eastAsia="ar-SA"/>
              </w:rPr>
            </w:pPr>
            <w:r w:rsidRPr="00137D48">
              <w:rPr>
                <w:rFonts w:ascii="Times New Roman" w:hAnsi="Times New Roman" w:cs="Times New Roman"/>
                <w:sz w:val="24"/>
                <w:szCs w:val="24"/>
                <w:lang w:eastAsia="ar-SA"/>
              </w:rPr>
              <w:t xml:space="preserve">        м.п.</w:t>
            </w:r>
            <w:r w:rsidRPr="00137D48">
              <w:rPr>
                <w:rFonts w:ascii="Times New Roman" w:hAnsi="Times New Roman" w:cs="Times New Roman"/>
                <w:sz w:val="24"/>
                <w:szCs w:val="24"/>
                <w:lang w:eastAsia="ar-SA"/>
              </w:rPr>
              <w:tab/>
            </w:r>
          </w:p>
        </w:tc>
      </w:tr>
    </w:tbl>
    <w:p w:rsidR="00534C63" w:rsidRDefault="00534C63" w:rsidP="00137D48">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534C63" w:rsidRDefault="00534C63" w:rsidP="00534C63">
      <w:pPr>
        <w:spacing w:after="0" w:line="240" w:lineRule="auto"/>
        <w:jc w:val="center"/>
        <w:rPr>
          <w:rFonts w:ascii="Times New Roman" w:hAnsi="Times New Roman" w:cs="Times New Roman"/>
          <w:b/>
          <w:sz w:val="24"/>
          <w:szCs w:val="24"/>
        </w:rPr>
      </w:pPr>
    </w:p>
    <w:p w:rsidR="007B1D39" w:rsidRDefault="007B1D39" w:rsidP="005A0E83">
      <w:pPr>
        <w:spacing w:after="0" w:line="240" w:lineRule="auto"/>
        <w:jc w:val="center"/>
        <w:rPr>
          <w:rFonts w:ascii="Times New Roman" w:hAnsi="Times New Roman" w:cs="Times New Roman"/>
          <w:b/>
          <w:sz w:val="24"/>
          <w:szCs w:val="24"/>
        </w:rPr>
      </w:pPr>
    </w:p>
    <w:sectPr w:rsidR="007B1D39" w:rsidSect="007F415E">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8140652"/>
    <w:multiLevelType w:val="hybridMultilevel"/>
    <w:tmpl w:val="6712B56E"/>
    <w:lvl w:ilvl="0" w:tplc="4DE472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8F837D6"/>
    <w:multiLevelType w:val="multilevel"/>
    <w:tmpl w:val="9D622386"/>
    <w:lvl w:ilvl="0">
      <w:start w:val="1"/>
      <w:numFmt w:val="decimal"/>
      <w:lvlText w:val="%1."/>
      <w:lvlJc w:val="left"/>
      <w:pPr>
        <w:tabs>
          <w:tab w:val="num" w:pos="420"/>
        </w:tabs>
        <w:ind w:left="567" w:hanging="567"/>
      </w:pPr>
      <w:rPr>
        <w:rFonts w:ascii="Tahoma" w:hAnsi="Tahoma" w:cs="Tahoma" w:hint="default"/>
        <w:b/>
        <w:bCs/>
        <w:i w:val="0"/>
        <w:iCs w:val="0"/>
        <w:sz w:val="18"/>
        <w:szCs w:val="18"/>
        <w:u w:val="none"/>
      </w:rPr>
    </w:lvl>
    <w:lvl w:ilvl="1">
      <w:start w:val="1"/>
      <w:numFmt w:val="decimal"/>
      <w:lvlText w:val="%1.%2."/>
      <w:lvlJc w:val="left"/>
      <w:pPr>
        <w:tabs>
          <w:tab w:val="num" w:pos="567"/>
        </w:tabs>
        <w:ind w:left="567" w:hanging="567"/>
      </w:pPr>
      <w:rPr>
        <w:rFonts w:ascii="Tahoma" w:hAnsi="Tahoma" w:cs="Tahoma" w:hint="default"/>
        <w:b/>
        <w:bCs/>
        <w:i w:val="0"/>
        <w:iCs w:val="0"/>
        <w:color w:val="auto"/>
        <w:sz w:val="17"/>
        <w:szCs w:val="17"/>
      </w:rPr>
    </w:lvl>
    <w:lvl w:ilvl="2">
      <w:start w:val="1"/>
      <w:numFmt w:val="bullet"/>
      <w:lvlText w:val=""/>
      <w:lvlJc w:val="left"/>
      <w:pPr>
        <w:tabs>
          <w:tab w:val="num" w:pos="720"/>
        </w:tabs>
        <w:ind w:left="720" w:hanging="550"/>
      </w:pPr>
      <w:rPr>
        <w:rFonts w:ascii="Symbol" w:hAnsi="Symbol" w:cs="Symbol" w:hint="default"/>
        <w:b w:val="0"/>
        <w:bCs w:val="0"/>
        <w:i w:val="0"/>
        <w:iCs w:val="0"/>
        <w:sz w:val="17"/>
        <w:szCs w:val="17"/>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75701F"/>
    <w:multiLevelType w:val="hybridMultilevel"/>
    <w:tmpl w:val="3FBC8DC6"/>
    <w:lvl w:ilvl="0" w:tplc="46582228">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9">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10">
    <w:nsid w:val="13933164"/>
    <w:multiLevelType w:val="multilevel"/>
    <w:tmpl w:val="DAE6214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sz w:val="18"/>
        <w:szCs w:val="18"/>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1B6C378B"/>
    <w:multiLevelType w:val="multilevel"/>
    <w:tmpl w:val="0F7EAE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1ED62B9E"/>
    <w:multiLevelType w:val="multilevel"/>
    <w:tmpl w:val="1EEA8276"/>
    <w:lvl w:ilvl="0">
      <w:start w:val="1"/>
      <w:numFmt w:val="decimal"/>
      <w:lvlText w:val="%1."/>
      <w:lvlJc w:val="left"/>
      <w:pPr>
        <w:tabs>
          <w:tab w:val="num" w:pos="420"/>
        </w:tabs>
        <w:ind w:left="567" w:hanging="567"/>
      </w:pPr>
      <w:rPr>
        <w:rFonts w:ascii="Tahoma" w:hAnsi="Tahoma" w:cs="Tahoma" w:hint="default"/>
        <w:b/>
        <w:bCs/>
        <w:i w:val="0"/>
        <w:iCs w:val="0"/>
        <w:sz w:val="20"/>
        <w:szCs w:val="20"/>
        <w:u w:val="none"/>
      </w:rPr>
    </w:lvl>
    <w:lvl w:ilvl="1">
      <w:start w:val="1"/>
      <w:numFmt w:val="decimal"/>
      <w:lvlText w:val="%1.%2."/>
      <w:lvlJc w:val="left"/>
      <w:pPr>
        <w:tabs>
          <w:tab w:val="num" w:pos="747"/>
        </w:tabs>
        <w:ind w:left="747" w:hanging="567"/>
      </w:pPr>
      <w:rPr>
        <w:rFonts w:ascii="Tahoma" w:hAnsi="Tahoma" w:cs="Tahoma" w:hint="default"/>
        <w:b/>
        <w:bCs/>
        <w:i w:val="0"/>
        <w:iCs w:val="0"/>
        <w:color w:val="auto"/>
        <w:sz w:val="18"/>
        <w:szCs w:val="18"/>
      </w:rPr>
    </w:lvl>
    <w:lvl w:ilvl="2">
      <w:start w:val="1"/>
      <w:numFmt w:val="bullet"/>
      <w:lvlText w:val=""/>
      <w:lvlJc w:val="left"/>
      <w:pPr>
        <w:tabs>
          <w:tab w:val="num" w:pos="910"/>
        </w:tabs>
        <w:ind w:left="910" w:hanging="550"/>
      </w:pPr>
      <w:rPr>
        <w:rFonts w:ascii="Symbol" w:hAnsi="Symbol" w:cs="Symbol" w:hint="default"/>
        <w:b/>
        <w:bCs/>
        <w:i w:val="0"/>
        <w:iCs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nsid w:val="2C963ED8"/>
    <w:multiLevelType w:val="hybridMultilevel"/>
    <w:tmpl w:val="C87E101A"/>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6">
    <w:nsid w:val="2D055D15"/>
    <w:multiLevelType w:val="hybridMultilevel"/>
    <w:tmpl w:val="73027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3F1696"/>
    <w:multiLevelType w:val="multilevel"/>
    <w:tmpl w:val="D43A36DA"/>
    <w:lvl w:ilvl="0">
      <w:start w:val="1"/>
      <w:numFmt w:val="decimal"/>
      <w:lvlText w:val="%1."/>
      <w:lvlJc w:val="left"/>
      <w:pPr>
        <w:tabs>
          <w:tab w:val="num" w:pos="420"/>
        </w:tabs>
        <w:ind w:left="567" w:hanging="567"/>
      </w:pPr>
      <w:rPr>
        <w:rFonts w:ascii="Tahoma" w:hAnsi="Tahoma" w:cs="Tahoma" w:hint="default"/>
        <w:b/>
        <w:bCs/>
        <w:i w:val="0"/>
        <w:iCs w:val="0"/>
        <w:sz w:val="16"/>
        <w:szCs w:val="16"/>
        <w:u w:val="none"/>
      </w:rPr>
    </w:lvl>
    <w:lvl w:ilvl="1">
      <w:start w:val="1"/>
      <w:numFmt w:val="decimal"/>
      <w:lvlText w:val="%1.%2."/>
      <w:lvlJc w:val="left"/>
      <w:pPr>
        <w:tabs>
          <w:tab w:val="num" w:pos="747"/>
        </w:tabs>
        <w:ind w:left="747" w:hanging="567"/>
      </w:pPr>
      <w:rPr>
        <w:rFonts w:ascii="Times New Roman" w:hAnsi="Times New Roman" w:cs="Times New Roman" w:hint="default"/>
        <w:b/>
        <w:bCs/>
        <w:i w:val="0"/>
        <w:iCs w:val="0"/>
        <w:color w:val="auto"/>
        <w:sz w:val="18"/>
        <w:szCs w:val="18"/>
      </w:rPr>
    </w:lvl>
    <w:lvl w:ilvl="2">
      <w:start w:val="1"/>
      <w:numFmt w:val="decimal"/>
      <w:lvlText w:val="%1.%2.%3."/>
      <w:lvlJc w:val="left"/>
      <w:pPr>
        <w:tabs>
          <w:tab w:val="num" w:pos="976"/>
        </w:tabs>
        <w:ind w:left="976" w:hanging="550"/>
      </w:pPr>
      <w:rPr>
        <w:rFonts w:ascii="Times New Roman" w:hAnsi="Times New Roman" w:cs="Times New Roman" w:hint="default"/>
        <w:b/>
        <w:bCs w:val="0"/>
        <w:i w:val="0"/>
        <w:iCs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4F853FA"/>
    <w:multiLevelType w:val="hybridMultilevel"/>
    <w:tmpl w:val="27AEBAFC"/>
    <w:lvl w:ilvl="0" w:tplc="F796DB4A">
      <w:start w:val="1"/>
      <w:numFmt w:val="decimal"/>
      <w:lvlText w:val="%1."/>
      <w:lvlJc w:val="left"/>
      <w:pPr>
        <w:tabs>
          <w:tab w:val="num" w:pos="1069"/>
        </w:tabs>
        <w:ind w:left="1069" w:hanging="360"/>
      </w:pPr>
      <w:rPr>
        <w:rFonts w:cs="Times New Roman" w:hint="default"/>
      </w:rPr>
    </w:lvl>
    <w:lvl w:ilvl="1" w:tplc="4EF8F71A">
      <w:numFmt w:val="none"/>
      <w:lvlText w:val=""/>
      <w:lvlJc w:val="left"/>
      <w:pPr>
        <w:tabs>
          <w:tab w:val="num" w:pos="360"/>
        </w:tabs>
      </w:pPr>
      <w:rPr>
        <w:rFonts w:cs="Times New Roman"/>
      </w:rPr>
    </w:lvl>
    <w:lvl w:ilvl="2" w:tplc="4616191C">
      <w:numFmt w:val="none"/>
      <w:lvlText w:val=""/>
      <w:lvlJc w:val="left"/>
      <w:pPr>
        <w:tabs>
          <w:tab w:val="num" w:pos="360"/>
        </w:tabs>
      </w:pPr>
      <w:rPr>
        <w:rFonts w:cs="Times New Roman"/>
      </w:rPr>
    </w:lvl>
    <w:lvl w:ilvl="3" w:tplc="92CC2AAE">
      <w:numFmt w:val="none"/>
      <w:lvlText w:val=""/>
      <w:lvlJc w:val="left"/>
      <w:pPr>
        <w:tabs>
          <w:tab w:val="num" w:pos="360"/>
        </w:tabs>
      </w:pPr>
      <w:rPr>
        <w:rFonts w:cs="Times New Roman"/>
      </w:rPr>
    </w:lvl>
    <w:lvl w:ilvl="4" w:tplc="BBAEB358">
      <w:numFmt w:val="none"/>
      <w:lvlText w:val=""/>
      <w:lvlJc w:val="left"/>
      <w:pPr>
        <w:tabs>
          <w:tab w:val="num" w:pos="360"/>
        </w:tabs>
      </w:pPr>
      <w:rPr>
        <w:rFonts w:cs="Times New Roman"/>
      </w:rPr>
    </w:lvl>
    <w:lvl w:ilvl="5" w:tplc="C02A7C60">
      <w:numFmt w:val="none"/>
      <w:lvlText w:val=""/>
      <w:lvlJc w:val="left"/>
      <w:pPr>
        <w:tabs>
          <w:tab w:val="num" w:pos="360"/>
        </w:tabs>
      </w:pPr>
      <w:rPr>
        <w:rFonts w:cs="Times New Roman"/>
      </w:rPr>
    </w:lvl>
    <w:lvl w:ilvl="6" w:tplc="02E2D478">
      <w:numFmt w:val="none"/>
      <w:lvlText w:val=""/>
      <w:lvlJc w:val="left"/>
      <w:pPr>
        <w:tabs>
          <w:tab w:val="num" w:pos="360"/>
        </w:tabs>
      </w:pPr>
      <w:rPr>
        <w:rFonts w:cs="Times New Roman"/>
      </w:rPr>
    </w:lvl>
    <w:lvl w:ilvl="7" w:tplc="9FCCFC92">
      <w:numFmt w:val="none"/>
      <w:lvlText w:val=""/>
      <w:lvlJc w:val="left"/>
      <w:pPr>
        <w:tabs>
          <w:tab w:val="num" w:pos="360"/>
        </w:tabs>
      </w:pPr>
      <w:rPr>
        <w:rFonts w:cs="Times New Roman"/>
      </w:rPr>
    </w:lvl>
    <w:lvl w:ilvl="8" w:tplc="157483FA">
      <w:numFmt w:val="none"/>
      <w:lvlText w:val=""/>
      <w:lvlJc w:val="left"/>
      <w:pPr>
        <w:tabs>
          <w:tab w:val="num" w:pos="360"/>
        </w:tabs>
      </w:pPr>
      <w:rPr>
        <w:rFonts w:cs="Times New Roman"/>
      </w:rPr>
    </w:lvl>
  </w:abstractNum>
  <w:abstractNum w:abstractNumId="19">
    <w:nsid w:val="38F41B09"/>
    <w:multiLevelType w:val="hybridMultilevel"/>
    <w:tmpl w:val="8B0E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7B73FA"/>
    <w:multiLevelType w:val="multilevel"/>
    <w:tmpl w:val="298C2758"/>
    <w:lvl w:ilvl="0">
      <w:start w:val="1"/>
      <w:numFmt w:val="bullet"/>
      <w:lvlText w:val=""/>
      <w:lvlJc w:val="left"/>
      <w:pPr>
        <w:tabs>
          <w:tab w:val="num" w:pos="420"/>
        </w:tabs>
        <w:ind w:left="567" w:hanging="567"/>
      </w:pPr>
      <w:rPr>
        <w:rFonts w:ascii="Symbol" w:hAnsi="Symbol" w:cs="Symbol" w:hint="default"/>
        <w:b/>
        <w:bCs/>
        <w:i w:val="0"/>
        <w:iCs w:val="0"/>
        <w:sz w:val="18"/>
        <w:szCs w:val="18"/>
        <w:u w:val="none"/>
      </w:rPr>
    </w:lvl>
    <w:lvl w:ilvl="1">
      <w:start w:val="1"/>
      <w:numFmt w:val="decimal"/>
      <w:lvlText w:val="%1.%2."/>
      <w:lvlJc w:val="left"/>
      <w:pPr>
        <w:tabs>
          <w:tab w:val="num" w:pos="567"/>
        </w:tabs>
        <w:ind w:left="567" w:hanging="567"/>
      </w:pPr>
      <w:rPr>
        <w:rFonts w:ascii="Tahoma" w:hAnsi="Tahoma" w:cs="Tahoma" w:hint="default"/>
        <w:b/>
        <w:bCs/>
        <w:i w:val="0"/>
        <w:iCs w:val="0"/>
        <w:color w:val="auto"/>
        <w:sz w:val="17"/>
        <w:szCs w:val="17"/>
      </w:rPr>
    </w:lvl>
    <w:lvl w:ilvl="2">
      <w:start w:val="1"/>
      <w:numFmt w:val="bullet"/>
      <w:lvlText w:val=""/>
      <w:lvlJc w:val="left"/>
      <w:pPr>
        <w:tabs>
          <w:tab w:val="num" w:pos="720"/>
        </w:tabs>
        <w:ind w:left="720" w:hanging="550"/>
      </w:pPr>
      <w:rPr>
        <w:rFonts w:ascii="Symbol" w:hAnsi="Symbol" w:cs="Symbol" w:hint="default"/>
        <w:b w:val="0"/>
        <w:bCs w:val="0"/>
        <w:i w:val="0"/>
        <w:iCs w:val="0"/>
        <w:sz w:val="17"/>
        <w:szCs w:val="17"/>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9CF756F"/>
    <w:multiLevelType w:val="multilevel"/>
    <w:tmpl w:val="F03853C0"/>
    <w:lvl w:ilvl="0">
      <w:start w:val="1"/>
      <w:numFmt w:val="decimal"/>
      <w:lvlText w:val="%1."/>
      <w:lvlJc w:val="left"/>
      <w:pPr>
        <w:tabs>
          <w:tab w:val="num" w:pos="420"/>
        </w:tabs>
        <w:ind w:left="567" w:hanging="567"/>
      </w:pPr>
      <w:rPr>
        <w:rFonts w:ascii="Tahoma" w:hAnsi="Tahoma" w:cs="Tahoma" w:hint="default"/>
        <w:b/>
        <w:bCs/>
        <w:i w:val="0"/>
        <w:iCs w:val="0"/>
        <w:sz w:val="18"/>
        <w:szCs w:val="18"/>
        <w:u w:val="none"/>
      </w:rPr>
    </w:lvl>
    <w:lvl w:ilvl="1">
      <w:start w:val="1"/>
      <w:numFmt w:val="decimal"/>
      <w:lvlText w:val="%1.%2."/>
      <w:lvlJc w:val="left"/>
      <w:pPr>
        <w:tabs>
          <w:tab w:val="num" w:pos="747"/>
        </w:tabs>
        <w:ind w:left="747" w:hanging="567"/>
      </w:pPr>
      <w:rPr>
        <w:rFonts w:ascii="Tahoma" w:hAnsi="Tahoma" w:cs="Tahoma" w:hint="default"/>
        <w:b/>
        <w:bCs/>
        <w:i w:val="0"/>
        <w:iCs w:val="0"/>
        <w:color w:val="auto"/>
        <w:sz w:val="17"/>
        <w:szCs w:val="17"/>
      </w:rPr>
    </w:lvl>
    <w:lvl w:ilvl="2">
      <w:start w:val="1"/>
      <w:numFmt w:val="bullet"/>
      <w:lvlText w:val=""/>
      <w:lvlJc w:val="left"/>
      <w:pPr>
        <w:tabs>
          <w:tab w:val="num" w:pos="550"/>
        </w:tabs>
        <w:ind w:left="550" w:hanging="550"/>
      </w:pPr>
      <w:rPr>
        <w:rFonts w:ascii="Symbol" w:hAnsi="Symbol" w:cs="Symbol" w:hint="default"/>
        <w:b w:val="0"/>
        <w:bCs w:val="0"/>
        <w:i w:val="0"/>
        <w:iCs w:val="0"/>
        <w:sz w:val="17"/>
        <w:szCs w:val="17"/>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7F215F"/>
    <w:multiLevelType w:val="hybridMultilevel"/>
    <w:tmpl w:val="F0860360"/>
    <w:lvl w:ilvl="0" w:tplc="113C7B7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5">
    <w:nsid w:val="408C0632"/>
    <w:multiLevelType w:val="hybridMultilevel"/>
    <w:tmpl w:val="F3C8CF86"/>
    <w:lvl w:ilvl="0" w:tplc="FFFFFFFF">
      <w:start w:val="1"/>
      <w:numFmt w:val="decimal"/>
      <w:lvlText w:val="%1)"/>
      <w:lvlJc w:val="left"/>
      <w:pPr>
        <w:tabs>
          <w:tab w:val="num" w:pos="765"/>
        </w:tabs>
        <w:ind w:left="765" w:hanging="405"/>
      </w:pPr>
      <w:rPr>
        <w:rFonts w:hint="default"/>
      </w:rPr>
    </w:lvl>
    <w:lvl w:ilvl="1" w:tplc="FFFFFFFF">
      <w:start w:val="1"/>
      <w:numFmt w:val="russianLow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1C72D1B"/>
    <w:multiLevelType w:val="multilevel"/>
    <w:tmpl w:val="C11A9EE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00"/>
        </w:tabs>
        <w:ind w:left="900" w:hanging="360"/>
      </w:pPr>
      <w:rPr>
        <w:rFonts w:cs="Times New Roman" w:hint="default"/>
        <w:b/>
      </w:rPr>
    </w:lvl>
    <w:lvl w:ilvl="2">
      <w:start w:val="1"/>
      <w:numFmt w:val="decimalZero"/>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7">
    <w:nsid w:val="44374257"/>
    <w:multiLevelType w:val="multilevel"/>
    <w:tmpl w:val="1E74A9CC"/>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28">
    <w:nsid w:val="479B5776"/>
    <w:multiLevelType w:val="multilevel"/>
    <w:tmpl w:val="4D68EE8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sz w:val="18"/>
        <w:szCs w:val="18"/>
      </w:rPr>
    </w:lvl>
    <w:lvl w:ilvl="2">
      <w:start w:val="1"/>
      <w:numFmt w:val="decimal"/>
      <w:lvlText w:val="%1.%2.%3."/>
      <w:lvlJc w:val="left"/>
      <w:pPr>
        <w:ind w:left="1080" w:hanging="720"/>
      </w:pPr>
      <w:rPr>
        <w:rFonts w:hint="default"/>
        <w:b/>
        <w:sz w:val="18"/>
        <w:szCs w:val="18"/>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4BAD73AC"/>
    <w:multiLevelType w:val="multilevel"/>
    <w:tmpl w:val="AF586CD0"/>
    <w:lvl w:ilvl="0">
      <w:start w:val="1"/>
      <w:numFmt w:val="decimal"/>
      <w:lvlText w:val="%1."/>
      <w:lvlJc w:val="left"/>
      <w:pPr>
        <w:tabs>
          <w:tab w:val="num" w:pos="420"/>
        </w:tabs>
        <w:ind w:left="567" w:hanging="567"/>
      </w:pPr>
      <w:rPr>
        <w:rFonts w:ascii="Tahoma" w:hAnsi="Tahoma" w:cs="Tahoma" w:hint="default"/>
        <w:b/>
        <w:bCs/>
        <w:i w:val="0"/>
        <w:iCs w:val="0"/>
        <w:sz w:val="18"/>
        <w:szCs w:val="18"/>
        <w:u w:val="none"/>
      </w:rPr>
    </w:lvl>
    <w:lvl w:ilvl="1">
      <w:start w:val="1"/>
      <w:numFmt w:val="decimal"/>
      <w:lvlText w:val="%1.%2."/>
      <w:lvlJc w:val="left"/>
      <w:pPr>
        <w:tabs>
          <w:tab w:val="num" w:pos="747"/>
        </w:tabs>
        <w:ind w:left="747" w:hanging="567"/>
      </w:pPr>
      <w:rPr>
        <w:rFonts w:ascii="Tahoma" w:hAnsi="Tahoma" w:cs="Tahoma" w:hint="default"/>
        <w:b/>
        <w:bCs/>
        <w:i w:val="0"/>
        <w:iCs w:val="0"/>
        <w:color w:val="auto"/>
        <w:sz w:val="17"/>
        <w:szCs w:val="17"/>
      </w:rPr>
    </w:lvl>
    <w:lvl w:ilvl="2">
      <w:start w:val="1"/>
      <w:numFmt w:val="bullet"/>
      <w:lvlText w:val=""/>
      <w:lvlJc w:val="left"/>
      <w:pPr>
        <w:tabs>
          <w:tab w:val="num" w:pos="550"/>
        </w:tabs>
        <w:ind w:left="550" w:hanging="550"/>
      </w:pPr>
      <w:rPr>
        <w:rFonts w:ascii="Symbol" w:hAnsi="Symbol" w:cs="Symbol" w:hint="default"/>
        <w:b w:val="0"/>
        <w:bCs w:val="0"/>
        <w:i w:val="0"/>
        <w:iCs w:val="0"/>
        <w:sz w:val="17"/>
        <w:szCs w:val="17"/>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1">
    <w:nsid w:val="503E1FCD"/>
    <w:multiLevelType w:val="hybridMultilevel"/>
    <w:tmpl w:val="BE149B84"/>
    <w:lvl w:ilvl="0" w:tplc="A2DC5374">
      <w:start w:val="1"/>
      <w:numFmt w:val="decimal"/>
      <w:lvlText w:val="%1."/>
      <w:lvlJc w:val="left"/>
      <w:pPr>
        <w:tabs>
          <w:tab w:val="num" w:pos="900"/>
        </w:tabs>
        <w:ind w:left="900" w:hanging="360"/>
      </w:pPr>
      <w:rPr>
        <w:rFonts w:cs="Times New Roman" w:hint="default"/>
        <w:b/>
      </w:rPr>
    </w:lvl>
    <w:lvl w:ilvl="1" w:tplc="EA28863C">
      <w:numFmt w:val="none"/>
      <w:lvlText w:val=""/>
      <w:lvlJc w:val="left"/>
      <w:pPr>
        <w:tabs>
          <w:tab w:val="num" w:pos="360"/>
        </w:tabs>
      </w:pPr>
      <w:rPr>
        <w:rFonts w:cs="Times New Roman"/>
      </w:rPr>
    </w:lvl>
    <w:lvl w:ilvl="2" w:tplc="293C3CC2">
      <w:numFmt w:val="none"/>
      <w:lvlText w:val=""/>
      <w:lvlJc w:val="left"/>
      <w:pPr>
        <w:tabs>
          <w:tab w:val="num" w:pos="360"/>
        </w:tabs>
      </w:pPr>
      <w:rPr>
        <w:rFonts w:cs="Times New Roman"/>
      </w:rPr>
    </w:lvl>
    <w:lvl w:ilvl="3" w:tplc="2736C570">
      <w:numFmt w:val="none"/>
      <w:lvlText w:val=""/>
      <w:lvlJc w:val="left"/>
      <w:pPr>
        <w:tabs>
          <w:tab w:val="num" w:pos="360"/>
        </w:tabs>
      </w:pPr>
      <w:rPr>
        <w:rFonts w:cs="Times New Roman"/>
      </w:rPr>
    </w:lvl>
    <w:lvl w:ilvl="4" w:tplc="0D76BBA2">
      <w:numFmt w:val="none"/>
      <w:lvlText w:val=""/>
      <w:lvlJc w:val="left"/>
      <w:pPr>
        <w:tabs>
          <w:tab w:val="num" w:pos="360"/>
        </w:tabs>
      </w:pPr>
      <w:rPr>
        <w:rFonts w:cs="Times New Roman"/>
      </w:rPr>
    </w:lvl>
    <w:lvl w:ilvl="5" w:tplc="E5880D72">
      <w:numFmt w:val="none"/>
      <w:lvlText w:val=""/>
      <w:lvlJc w:val="left"/>
      <w:pPr>
        <w:tabs>
          <w:tab w:val="num" w:pos="360"/>
        </w:tabs>
      </w:pPr>
      <w:rPr>
        <w:rFonts w:cs="Times New Roman"/>
      </w:rPr>
    </w:lvl>
    <w:lvl w:ilvl="6" w:tplc="477CAD0E">
      <w:numFmt w:val="none"/>
      <w:lvlText w:val=""/>
      <w:lvlJc w:val="left"/>
      <w:pPr>
        <w:tabs>
          <w:tab w:val="num" w:pos="360"/>
        </w:tabs>
      </w:pPr>
      <w:rPr>
        <w:rFonts w:cs="Times New Roman"/>
      </w:rPr>
    </w:lvl>
    <w:lvl w:ilvl="7" w:tplc="90F45142">
      <w:numFmt w:val="none"/>
      <w:lvlText w:val=""/>
      <w:lvlJc w:val="left"/>
      <w:pPr>
        <w:tabs>
          <w:tab w:val="num" w:pos="360"/>
        </w:tabs>
      </w:pPr>
      <w:rPr>
        <w:rFonts w:cs="Times New Roman"/>
      </w:rPr>
    </w:lvl>
    <w:lvl w:ilvl="8" w:tplc="CFE6387A">
      <w:numFmt w:val="none"/>
      <w:lvlText w:val=""/>
      <w:lvlJc w:val="left"/>
      <w:pPr>
        <w:tabs>
          <w:tab w:val="num" w:pos="360"/>
        </w:tabs>
      </w:pPr>
      <w:rPr>
        <w:rFonts w:cs="Times New Roman"/>
      </w:rPr>
    </w:lvl>
  </w:abstractNum>
  <w:abstractNum w:abstractNumId="32">
    <w:nsid w:val="5049353A"/>
    <w:multiLevelType w:val="hybridMultilevel"/>
    <w:tmpl w:val="3FEE14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4">
    <w:nsid w:val="528D25EF"/>
    <w:multiLevelType w:val="multilevel"/>
    <w:tmpl w:val="0DDE52B4"/>
    <w:lvl w:ilvl="0">
      <w:start w:val="1"/>
      <w:numFmt w:val="decimal"/>
      <w:lvlText w:val="%1."/>
      <w:lvlJc w:val="left"/>
      <w:pPr>
        <w:tabs>
          <w:tab w:val="num" w:pos="420"/>
        </w:tabs>
        <w:ind w:left="567" w:hanging="567"/>
      </w:pPr>
      <w:rPr>
        <w:rFonts w:ascii="Tahoma" w:hAnsi="Tahoma" w:cs="Tahoma" w:hint="default"/>
        <w:b/>
        <w:bCs/>
        <w:i w:val="0"/>
        <w:iCs w:val="0"/>
        <w:sz w:val="20"/>
        <w:szCs w:val="20"/>
        <w:u w:val="none"/>
      </w:rPr>
    </w:lvl>
    <w:lvl w:ilvl="1">
      <w:start w:val="1"/>
      <w:numFmt w:val="decimal"/>
      <w:lvlText w:val="%1.%2."/>
      <w:lvlJc w:val="left"/>
      <w:pPr>
        <w:tabs>
          <w:tab w:val="num" w:pos="747"/>
        </w:tabs>
        <w:ind w:left="747" w:hanging="567"/>
      </w:pPr>
      <w:rPr>
        <w:rFonts w:ascii="Tahoma" w:hAnsi="Tahoma" w:cs="Tahoma" w:hint="default"/>
        <w:b/>
        <w:bCs/>
        <w:i w:val="0"/>
        <w:iCs w:val="0"/>
        <w:color w:val="auto"/>
        <w:sz w:val="18"/>
        <w:szCs w:val="18"/>
      </w:rPr>
    </w:lvl>
    <w:lvl w:ilvl="2">
      <w:start w:val="1"/>
      <w:numFmt w:val="bullet"/>
      <w:lvlText w:val=""/>
      <w:lvlJc w:val="left"/>
      <w:pPr>
        <w:tabs>
          <w:tab w:val="num" w:pos="910"/>
        </w:tabs>
        <w:ind w:left="910" w:hanging="550"/>
      </w:pPr>
      <w:rPr>
        <w:rFonts w:ascii="Symbol" w:hAnsi="Symbol" w:cs="Symbol" w:hint="default"/>
        <w:b/>
        <w:bCs/>
        <w:i w:val="0"/>
        <w:iCs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3C43C17"/>
    <w:multiLevelType w:val="hybridMultilevel"/>
    <w:tmpl w:val="6D4093DC"/>
    <w:lvl w:ilvl="0" w:tplc="3E48CFE8">
      <w:start w:val="6"/>
      <w:numFmt w:val="upperRoman"/>
      <w:lvlText w:val="%1."/>
      <w:lvlJc w:val="left"/>
      <w:pPr>
        <w:ind w:left="1429" w:hanging="72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58A6220A"/>
    <w:multiLevelType w:val="hybridMultilevel"/>
    <w:tmpl w:val="2992331A"/>
    <w:lvl w:ilvl="0" w:tplc="F822D5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9B04752"/>
    <w:multiLevelType w:val="hybridMultilevel"/>
    <w:tmpl w:val="27AEBAFC"/>
    <w:lvl w:ilvl="0" w:tplc="F796DB4A">
      <w:start w:val="1"/>
      <w:numFmt w:val="decimal"/>
      <w:lvlText w:val="%1."/>
      <w:lvlJc w:val="left"/>
      <w:pPr>
        <w:tabs>
          <w:tab w:val="num" w:pos="1069"/>
        </w:tabs>
        <w:ind w:left="1069" w:hanging="360"/>
      </w:pPr>
      <w:rPr>
        <w:rFonts w:cs="Times New Roman" w:hint="default"/>
      </w:rPr>
    </w:lvl>
    <w:lvl w:ilvl="1" w:tplc="4EF8F71A">
      <w:numFmt w:val="none"/>
      <w:lvlText w:val=""/>
      <w:lvlJc w:val="left"/>
      <w:pPr>
        <w:tabs>
          <w:tab w:val="num" w:pos="360"/>
        </w:tabs>
      </w:pPr>
      <w:rPr>
        <w:rFonts w:cs="Times New Roman"/>
      </w:rPr>
    </w:lvl>
    <w:lvl w:ilvl="2" w:tplc="4616191C">
      <w:numFmt w:val="none"/>
      <w:lvlText w:val=""/>
      <w:lvlJc w:val="left"/>
      <w:pPr>
        <w:tabs>
          <w:tab w:val="num" w:pos="360"/>
        </w:tabs>
      </w:pPr>
      <w:rPr>
        <w:rFonts w:cs="Times New Roman"/>
      </w:rPr>
    </w:lvl>
    <w:lvl w:ilvl="3" w:tplc="92CC2AAE">
      <w:numFmt w:val="none"/>
      <w:lvlText w:val=""/>
      <w:lvlJc w:val="left"/>
      <w:pPr>
        <w:tabs>
          <w:tab w:val="num" w:pos="360"/>
        </w:tabs>
      </w:pPr>
      <w:rPr>
        <w:rFonts w:cs="Times New Roman"/>
      </w:rPr>
    </w:lvl>
    <w:lvl w:ilvl="4" w:tplc="BBAEB358">
      <w:numFmt w:val="none"/>
      <w:lvlText w:val=""/>
      <w:lvlJc w:val="left"/>
      <w:pPr>
        <w:tabs>
          <w:tab w:val="num" w:pos="360"/>
        </w:tabs>
      </w:pPr>
      <w:rPr>
        <w:rFonts w:cs="Times New Roman"/>
      </w:rPr>
    </w:lvl>
    <w:lvl w:ilvl="5" w:tplc="C02A7C60">
      <w:numFmt w:val="none"/>
      <w:lvlText w:val=""/>
      <w:lvlJc w:val="left"/>
      <w:pPr>
        <w:tabs>
          <w:tab w:val="num" w:pos="360"/>
        </w:tabs>
      </w:pPr>
      <w:rPr>
        <w:rFonts w:cs="Times New Roman"/>
      </w:rPr>
    </w:lvl>
    <w:lvl w:ilvl="6" w:tplc="02E2D478">
      <w:numFmt w:val="none"/>
      <w:lvlText w:val=""/>
      <w:lvlJc w:val="left"/>
      <w:pPr>
        <w:tabs>
          <w:tab w:val="num" w:pos="360"/>
        </w:tabs>
      </w:pPr>
      <w:rPr>
        <w:rFonts w:cs="Times New Roman"/>
      </w:rPr>
    </w:lvl>
    <w:lvl w:ilvl="7" w:tplc="9FCCFC92">
      <w:numFmt w:val="none"/>
      <w:lvlText w:val=""/>
      <w:lvlJc w:val="left"/>
      <w:pPr>
        <w:tabs>
          <w:tab w:val="num" w:pos="360"/>
        </w:tabs>
      </w:pPr>
      <w:rPr>
        <w:rFonts w:cs="Times New Roman"/>
      </w:rPr>
    </w:lvl>
    <w:lvl w:ilvl="8" w:tplc="157483FA">
      <w:numFmt w:val="none"/>
      <w:lvlText w:val=""/>
      <w:lvlJc w:val="left"/>
      <w:pPr>
        <w:tabs>
          <w:tab w:val="num" w:pos="360"/>
        </w:tabs>
      </w:pPr>
      <w:rPr>
        <w:rFonts w:cs="Times New Roman"/>
      </w:rPr>
    </w:lvl>
  </w:abstractNum>
  <w:abstractNum w:abstractNumId="38">
    <w:nsid w:val="70A5418C"/>
    <w:multiLevelType w:val="multilevel"/>
    <w:tmpl w:val="9AFE87F8"/>
    <w:lvl w:ilvl="0">
      <w:start w:val="1"/>
      <w:numFmt w:val="decimal"/>
      <w:lvlText w:val="%1."/>
      <w:lvlJc w:val="left"/>
      <w:pPr>
        <w:tabs>
          <w:tab w:val="num" w:pos="420"/>
        </w:tabs>
        <w:ind w:left="567" w:hanging="567"/>
      </w:pPr>
      <w:rPr>
        <w:rFonts w:ascii="Tahoma" w:hAnsi="Tahoma" w:cs="Tahoma" w:hint="default"/>
        <w:b/>
        <w:bCs/>
        <w:i w:val="0"/>
        <w:iCs w:val="0"/>
        <w:sz w:val="20"/>
        <w:szCs w:val="20"/>
        <w:u w:val="none"/>
      </w:rPr>
    </w:lvl>
    <w:lvl w:ilvl="1">
      <w:start w:val="1"/>
      <w:numFmt w:val="decimal"/>
      <w:lvlText w:val="%1.%2."/>
      <w:lvlJc w:val="left"/>
      <w:pPr>
        <w:tabs>
          <w:tab w:val="num" w:pos="747"/>
        </w:tabs>
        <w:ind w:left="747" w:hanging="567"/>
      </w:pPr>
      <w:rPr>
        <w:rFonts w:ascii="Tahoma" w:hAnsi="Tahoma" w:cs="Tahoma" w:hint="default"/>
        <w:b/>
        <w:bCs/>
        <w:i w:val="0"/>
        <w:iCs w:val="0"/>
        <w:color w:val="auto"/>
        <w:sz w:val="18"/>
        <w:szCs w:val="18"/>
      </w:rPr>
    </w:lvl>
    <w:lvl w:ilvl="2">
      <w:start w:val="1"/>
      <w:numFmt w:val="bullet"/>
      <w:lvlText w:val=""/>
      <w:lvlJc w:val="left"/>
      <w:pPr>
        <w:tabs>
          <w:tab w:val="num" w:pos="910"/>
        </w:tabs>
        <w:ind w:left="910" w:hanging="550"/>
      </w:pPr>
      <w:rPr>
        <w:rFonts w:ascii="Symbol" w:hAnsi="Symbol" w:cs="Symbol" w:hint="default"/>
        <w:b/>
        <w:bCs/>
        <w:i w:val="0"/>
        <w:iCs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3775EA"/>
    <w:multiLevelType w:val="hybridMultilevel"/>
    <w:tmpl w:val="E2E28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abstractNum w:abstractNumId="42">
    <w:nsid w:val="7D811002"/>
    <w:multiLevelType w:val="multilevel"/>
    <w:tmpl w:val="1F52EEC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41"/>
  </w:num>
  <w:num w:numId="3">
    <w:abstractNumId w:val="2"/>
  </w:num>
  <w:num w:numId="4">
    <w:abstractNumId w:val="4"/>
  </w:num>
  <w:num w:numId="5">
    <w:abstractNumId w:val="3"/>
  </w:num>
  <w:num w:numId="6">
    <w:abstractNumId w:val="1"/>
  </w:num>
  <w:num w:numId="7">
    <w:abstractNumId w:val="8"/>
  </w:num>
  <w:num w:numId="8">
    <w:abstractNumId w:val="30"/>
  </w:num>
  <w:num w:numId="9">
    <w:abstractNumId w:val="14"/>
  </w:num>
  <w:num w:numId="10">
    <w:abstractNumId w:val="24"/>
  </w:num>
  <w:num w:numId="11">
    <w:abstractNumId w:val="33"/>
  </w:num>
  <w:num w:numId="12">
    <w:abstractNumId w:val="23"/>
  </w:num>
  <w:num w:numId="13">
    <w:abstractNumId w:val="9"/>
  </w:num>
  <w:num w:numId="14">
    <w:abstractNumId w:val="40"/>
  </w:num>
  <w:num w:numId="15">
    <w:abstractNumId w:val="11"/>
  </w:num>
  <w:num w:numId="16">
    <w:abstractNumId w:val="36"/>
  </w:num>
  <w:num w:numId="17">
    <w:abstractNumId w:val="25"/>
  </w:num>
  <w:num w:numId="18">
    <w:abstractNumId w:val="1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lvlOverride w:ilvl="2"/>
    <w:lvlOverride w:ilvl="3"/>
    <w:lvlOverride w:ilvl="4"/>
    <w:lvlOverride w:ilvl="5"/>
    <w:lvlOverride w:ilvl="6"/>
    <w:lvlOverride w:ilvl="7"/>
    <w:lvlOverride w:ilvl="8"/>
  </w:num>
  <w:num w:numId="21">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lvlOverride w:ilvl="2"/>
    <w:lvlOverride w:ilvl="3"/>
    <w:lvlOverride w:ilvl="4"/>
    <w:lvlOverride w:ilvl="5"/>
    <w:lvlOverride w:ilvl="6"/>
    <w:lvlOverride w:ilvl="7"/>
    <w:lvlOverride w:ilvl="8"/>
  </w:num>
  <w:num w:numId="25">
    <w:abstractNumId w:val="42"/>
  </w:num>
  <w:num w:numId="26">
    <w:abstractNumId w:val="15"/>
  </w:num>
  <w:num w:numId="27">
    <w:abstractNumId w:val="16"/>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8"/>
  </w:num>
  <w:num w:numId="38">
    <w:abstractNumId w:val="39"/>
  </w:num>
  <w:num w:numId="39">
    <w:abstractNumId w:val="7"/>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0"/>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720"/>
    <w:rsid w:val="00000D2C"/>
    <w:rsid w:val="00000FC0"/>
    <w:rsid w:val="0000116E"/>
    <w:rsid w:val="000013A3"/>
    <w:rsid w:val="00001A39"/>
    <w:rsid w:val="0000293B"/>
    <w:rsid w:val="00002FCC"/>
    <w:rsid w:val="000033DE"/>
    <w:rsid w:val="00003B0A"/>
    <w:rsid w:val="000048C3"/>
    <w:rsid w:val="000068FC"/>
    <w:rsid w:val="00007660"/>
    <w:rsid w:val="0000792D"/>
    <w:rsid w:val="000111C2"/>
    <w:rsid w:val="000119F4"/>
    <w:rsid w:val="000121DC"/>
    <w:rsid w:val="0001238B"/>
    <w:rsid w:val="00012426"/>
    <w:rsid w:val="00012803"/>
    <w:rsid w:val="0001311F"/>
    <w:rsid w:val="000134C2"/>
    <w:rsid w:val="00015094"/>
    <w:rsid w:val="00015178"/>
    <w:rsid w:val="00015CD6"/>
    <w:rsid w:val="00015E02"/>
    <w:rsid w:val="00015FBF"/>
    <w:rsid w:val="00016B75"/>
    <w:rsid w:val="000174CC"/>
    <w:rsid w:val="00017746"/>
    <w:rsid w:val="00017DFA"/>
    <w:rsid w:val="0002023F"/>
    <w:rsid w:val="000209A8"/>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4378"/>
    <w:rsid w:val="00024D2C"/>
    <w:rsid w:val="00025B00"/>
    <w:rsid w:val="00026960"/>
    <w:rsid w:val="00027263"/>
    <w:rsid w:val="00027348"/>
    <w:rsid w:val="00027DA1"/>
    <w:rsid w:val="00030A9D"/>
    <w:rsid w:val="0003142A"/>
    <w:rsid w:val="0003151D"/>
    <w:rsid w:val="0003160A"/>
    <w:rsid w:val="000319CF"/>
    <w:rsid w:val="00031B71"/>
    <w:rsid w:val="000320BC"/>
    <w:rsid w:val="000324CE"/>
    <w:rsid w:val="0003268F"/>
    <w:rsid w:val="000326B8"/>
    <w:rsid w:val="00032C39"/>
    <w:rsid w:val="00032D41"/>
    <w:rsid w:val="000332E9"/>
    <w:rsid w:val="000334D0"/>
    <w:rsid w:val="00033B1C"/>
    <w:rsid w:val="00033B85"/>
    <w:rsid w:val="000347D2"/>
    <w:rsid w:val="000352CE"/>
    <w:rsid w:val="000360F1"/>
    <w:rsid w:val="000362A9"/>
    <w:rsid w:val="00040017"/>
    <w:rsid w:val="00040726"/>
    <w:rsid w:val="000407BD"/>
    <w:rsid w:val="00040A11"/>
    <w:rsid w:val="000414D6"/>
    <w:rsid w:val="00041569"/>
    <w:rsid w:val="00042375"/>
    <w:rsid w:val="00042D61"/>
    <w:rsid w:val="00042FCB"/>
    <w:rsid w:val="00043003"/>
    <w:rsid w:val="000431BF"/>
    <w:rsid w:val="0004325F"/>
    <w:rsid w:val="00043A10"/>
    <w:rsid w:val="00043C64"/>
    <w:rsid w:val="00043DCE"/>
    <w:rsid w:val="00043E61"/>
    <w:rsid w:val="00044A79"/>
    <w:rsid w:val="00044D6A"/>
    <w:rsid w:val="00044E1E"/>
    <w:rsid w:val="00045C78"/>
    <w:rsid w:val="00045F33"/>
    <w:rsid w:val="00045FC9"/>
    <w:rsid w:val="000460C4"/>
    <w:rsid w:val="00046630"/>
    <w:rsid w:val="00046857"/>
    <w:rsid w:val="00046F27"/>
    <w:rsid w:val="0004754E"/>
    <w:rsid w:val="000503E0"/>
    <w:rsid w:val="00050688"/>
    <w:rsid w:val="000508E3"/>
    <w:rsid w:val="00050E5C"/>
    <w:rsid w:val="0005252E"/>
    <w:rsid w:val="0005286F"/>
    <w:rsid w:val="00052C49"/>
    <w:rsid w:val="0005407D"/>
    <w:rsid w:val="00054E0B"/>
    <w:rsid w:val="0005504B"/>
    <w:rsid w:val="00055115"/>
    <w:rsid w:val="0005562F"/>
    <w:rsid w:val="00055E31"/>
    <w:rsid w:val="00056607"/>
    <w:rsid w:val="00057259"/>
    <w:rsid w:val="000574CA"/>
    <w:rsid w:val="00057800"/>
    <w:rsid w:val="00060087"/>
    <w:rsid w:val="0006033E"/>
    <w:rsid w:val="000617DB"/>
    <w:rsid w:val="00061C37"/>
    <w:rsid w:val="000622E1"/>
    <w:rsid w:val="00062DF2"/>
    <w:rsid w:val="00063534"/>
    <w:rsid w:val="00063550"/>
    <w:rsid w:val="00063669"/>
    <w:rsid w:val="00063E93"/>
    <w:rsid w:val="000641AE"/>
    <w:rsid w:val="00064353"/>
    <w:rsid w:val="00065593"/>
    <w:rsid w:val="00065AAC"/>
    <w:rsid w:val="00065BC8"/>
    <w:rsid w:val="00065CEB"/>
    <w:rsid w:val="00065DED"/>
    <w:rsid w:val="000666FC"/>
    <w:rsid w:val="00066E01"/>
    <w:rsid w:val="00067280"/>
    <w:rsid w:val="00067867"/>
    <w:rsid w:val="00067D44"/>
    <w:rsid w:val="000706D2"/>
    <w:rsid w:val="0007077F"/>
    <w:rsid w:val="00070EEC"/>
    <w:rsid w:val="00070F7B"/>
    <w:rsid w:val="000710D8"/>
    <w:rsid w:val="0007179D"/>
    <w:rsid w:val="00071885"/>
    <w:rsid w:val="000719C3"/>
    <w:rsid w:val="000721E4"/>
    <w:rsid w:val="0007223F"/>
    <w:rsid w:val="000722DB"/>
    <w:rsid w:val="00072E27"/>
    <w:rsid w:val="00073520"/>
    <w:rsid w:val="000740C2"/>
    <w:rsid w:val="0007437C"/>
    <w:rsid w:val="00075808"/>
    <w:rsid w:val="00075B91"/>
    <w:rsid w:val="000764C5"/>
    <w:rsid w:val="00076A49"/>
    <w:rsid w:val="00077573"/>
    <w:rsid w:val="0007767A"/>
    <w:rsid w:val="0007792D"/>
    <w:rsid w:val="00077DDB"/>
    <w:rsid w:val="0008093D"/>
    <w:rsid w:val="00080FB5"/>
    <w:rsid w:val="00081479"/>
    <w:rsid w:val="00081A54"/>
    <w:rsid w:val="00081ABB"/>
    <w:rsid w:val="00082004"/>
    <w:rsid w:val="00082146"/>
    <w:rsid w:val="0008248E"/>
    <w:rsid w:val="00082A3A"/>
    <w:rsid w:val="00082D54"/>
    <w:rsid w:val="000831E8"/>
    <w:rsid w:val="00083735"/>
    <w:rsid w:val="0008408B"/>
    <w:rsid w:val="00084924"/>
    <w:rsid w:val="0008513F"/>
    <w:rsid w:val="00085356"/>
    <w:rsid w:val="00086467"/>
    <w:rsid w:val="00087679"/>
    <w:rsid w:val="00087CFE"/>
    <w:rsid w:val="00087FDB"/>
    <w:rsid w:val="000909FD"/>
    <w:rsid w:val="00090A2C"/>
    <w:rsid w:val="00090A59"/>
    <w:rsid w:val="00090C85"/>
    <w:rsid w:val="00090F9E"/>
    <w:rsid w:val="0009124F"/>
    <w:rsid w:val="0009150A"/>
    <w:rsid w:val="00091698"/>
    <w:rsid w:val="00091A17"/>
    <w:rsid w:val="00093BF8"/>
    <w:rsid w:val="00094C02"/>
    <w:rsid w:val="00094ECD"/>
    <w:rsid w:val="000959E4"/>
    <w:rsid w:val="000960D9"/>
    <w:rsid w:val="00096395"/>
    <w:rsid w:val="0009700D"/>
    <w:rsid w:val="0009743D"/>
    <w:rsid w:val="000A01E6"/>
    <w:rsid w:val="000A0BE7"/>
    <w:rsid w:val="000A120E"/>
    <w:rsid w:val="000A172B"/>
    <w:rsid w:val="000A1C43"/>
    <w:rsid w:val="000A1DCF"/>
    <w:rsid w:val="000A2A12"/>
    <w:rsid w:val="000A3A58"/>
    <w:rsid w:val="000A3D62"/>
    <w:rsid w:val="000A4C98"/>
    <w:rsid w:val="000A4D6B"/>
    <w:rsid w:val="000A57AA"/>
    <w:rsid w:val="000A60ED"/>
    <w:rsid w:val="000A674B"/>
    <w:rsid w:val="000A6AD1"/>
    <w:rsid w:val="000A75B7"/>
    <w:rsid w:val="000B0661"/>
    <w:rsid w:val="000B1276"/>
    <w:rsid w:val="000B189B"/>
    <w:rsid w:val="000B1A39"/>
    <w:rsid w:val="000B2C56"/>
    <w:rsid w:val="000B2CC8"/>
    <w:rsid w:val="000B2F6E"/>
    <w:rsid w:val="000B40CA"/>
    <w:rsid w:val="000B4524"/>
    <w:rsid w:val="000B46E2"/>
    <w:rsid w:val="000B471C"/>
    <w:rsid w:val="000B4BC3"/>
    <w:rsid w:val="000B4C58"/>
    <w:rsid w:val="000B4F99"/>
    <w:rsid w:val="000B52C1"/>
    <w:rsid w:val="000B5620"/>
    <w:rsid w:val="000B57F7"/>
    <w:rsid w:val="000B5DF4"/>
    <w:rsid w:val="000B64EC"/>
    <w:rsid w:val="000B65F3"/>
    <w:rsid w:val="000B681F"/>
    <w:rsid w:val="000B68E6"/>
    <w:rsid w:val="000B6F4B"/>
    <w:rsid w:val="000B74C6"/>
    <w:rsid w:val="000C0422"/>
    <w:rsid w:val="000C059B"/>
    <w:rsid w:val="000C0EF8"/>
    <w:rsid w:val="000C1800"/>
    <w:rsid w:val="000C1B95"/>
    <w:rsid w:val="000C1CEA"/>
    <w:rsid w:val="000C1D16"/>
    <w:rsid w:val="000C1D8A"/>
    <w:rsid w:val="000C1D94"/>
    <w:rsid w:val="000C2DBB"/>
    <w:rsid w:val="000C316B"/>
    <w:rsid w:val="000C423B"/>
    <w:rsid w:val="000C46A0"/>
    <w:rsid w:val="000C4ADD"/>
    <w:rsid w:val="000C5434"/>
    <w:rsid w:val="000C54D9"/>
    <w:rsid w:val="000C5701"/>
    <w:rsid w:val="000C5D87"/>
    <w:rsid w:val="000C6206"/>
    <w:rsid w:val="000C678C"/>
    <w:rsid w:val="000C71C0"/>
    <w:rsid w:val="000C7442"/>
    <w:rsid w:val="000C7462"/>
    <w:rsid w:val="000C74F3"/>
    <w:rsid w:val="000C7D11"/>
    <w:rsid w:val="000C7E35"/>
    <w:rsid w:val="000D04E9"/>
    <w:rsid w:val="000D0A07"/>
    <w:rsid w:val="000D0B9F"/>
    <w:rsid w:val="000D0EE7"/>
    <w:rsid w:val="000D1426"/>
    <w:rsid w:val="000D1949"/>
    <w:rsid w:val="000D1AEE"/>
    <w:rsid w:val="000D2FE2"/>
    <w:rsid w:val="000D320C"/>
    <w:rsid w:val="000D3E89"/>
    <w:rsid w:val="000D436B"/>
    <w:rsid w:val="000D49B3"/>
    <w:rsid w:val="000D5245"/>
    <w:rsid w:val="000D52B3"/>
    <w:rsid w:val="000D5424"/>
    <w:rsid w:val="000D5650"/>
    <w:rsid w:val="000D5B34"/>
    <w:rsid w:val="000D5C99"/>
    <w:rsid w:val="000D5DBB"/>
    <w:rsid w:val="000D5F1B"/>
    <w:rsid w:val="000D6B04"/>
    <w:rsid w:val="000D6ECC"/>
    <w:rsid w:val="000E020D"/>
    <w:rsid w:val="000E03A1"/>
    <w:rsid w:val="000E04B3"/>
    <w:rsid w:val="000E0F73"/>
    <w:rsid w:val="000E13B7"/>
    <w:rsid w:val="000E18AE"/>
    <w:rsid w:val="000E1D19"/>
    <w:rsid w:val="000E1E64"/>
    <w:rsid w:val="000E2032"/>
    <w:rsid w:val="000E294A"/>
    <w:rsid w:val="000E2BF3"/>
    <w:rsid w:val="000E2C35"/>
    <w:rsid w:val="000E2C9D"/>
    <w:rsid w:val="000E3962"/>
    <w:rsid w:val="000E3F99"/>
    <w:rsid w:val="000E46C5"/>
    <w:rsid w:val="000E47C5"/>
    <w:rsid w:val="000E4BB9"/>
    <w:rsid w:val="000E52C7"/>
    <w:rsid w:val="000E599C"/>
    <w:rsid w:val="000E7689"/>
    <w:rsid w:val="000E7987"/>
    <w:rsid w:val="000F09A9"/>
    <w:rsid w:val="000F0EAF"/>
    <w:rsid w:val="000F13EA"/>
    <w:rsid w:val="000F1636"/>
    <w:rsid w:val="000F1824"/>
    <w:rsid w:val="000F1FE7"/>
    <w:rsid w:val="000F21DB"/>
    <w:rsid w:val="000F2376"/>
    <w:rsid w:val="000F2503"/>
    <w:rsid w:val="000F2764"/>
    <w:rsid w:val="000F34D8"/>
    <w:rsid w:val="000F35F4"/>
    <w:rsid w:val="000F48A6"/>
    <w:rsid w:val="000F5569"/>
    <w:rsid w:val="000F585E"/>
    <w:rsid w:val="000F5ADF"/>
    <w:rsid w:val="000F5B53"/>
    <w:rsid w:val="000F5C8C"/>
    <w:rsid w:val="000F63A9"/>
    <w:rsid w:val="000F646F"/>
    <w:rsid w:val="000F6636"/>
    <w:rsid w:val="000F711F"/>
    <w:rsid w:val="000F7303"/>
    <w:rsid w:val="000F7BB1"/>
    <w:rsid w:val="001010DA"/>
    <w:rsid w:val="00101408"/>
    <w:rsid w:val="00101971"/>
    <w:rsid w:val="00102650"/>
    <w:rsid w:val="001026D3"/>
    <w:rsid w:val="0010330F"/>
    <w:rsid w:val="00103772"/>
    <w:rsid w:val="001037BB"/>
    <w:rsid w:val="001039E0"/>
    <w:rsid w:val="0010434F"/>
    <w:rsid w:val="00104C08"/>
    <w:rsid w:val="0010511D"/>
    <w:rsid w:val="0010551A"/>
    <w:rsid w:val="00105E83"/>
    <w:rsid w:val="00106213"/>
    <w:rsid w:val="001067EA"/>
    <w:rsid w:val="0010799B"/>
    <w:rsid w:val="00107C95"/>
    <w:rsid w:val="0011008C"/>
    <w:rsid w:val="001107BF"/>
    <w:rsid w:val="0011205B"/>
    <w:rsid w:val="001122F0"/>
    <w:rsid w:val="00112523"/>
    <w:rsid w:val="00112A13"/>
    <w:rsid w:val="00112D27"/>
    <w:rsid w:val="00113526"/>
    <w:rsid w:val="00113C09"/>
    <w:rsid w:val="00114466"/>
    <w:rsid w:val="001154F6"/>
    <w:rsid w:val="00115F87"/>
    <w:rsid w:val="00116564"/>
    <w:rsid w:val="00116586"/>
    <w:rsid w:val="00116854"/>
    <w:rsid w:val="001176B6"/>
    <w:rsid w:val="001177DD"/>
    <w:rsid w:val="00117B24"/>
    <w:rsid w:val="00117CEC"/>
    <w:rsid w:val="00120A86"/>
    <w:rsid w:val="00122253"/>
    <w:rsid w:val="00122A8A"/>
    <w:rsid w:val="00123116"/>
    <w:rsid w:val="00123FCB"/>
    <w:rsid w:val="001240FD"/>
    <w:rsid w:val="00124A3D"/>
    <w:rsid w:val="00124AD1"/>
    <w:rsid w:val="00125B9F"/>
    <w:rsid w:val="00127092"/>
    <w:rsid w:val="001272D3"/>
    <w:rsid w:val="001272F0"/>
    <w:rsid w:val="00127E26"/>
    <w:rsid w:val="001303DA"/>
    <w:rsid w:val="001303E8"/>
    <w:rsid w:val="001311DE"/>
    <w:rsid w:val="001317D5"/>
    <w:rsid w:val="00131B3B"/>
    <w:rsid w:val="001324FE"/>
    <w:rsid w:val="00132DBA"/>
    <w:rsid w:val="00132FD2"/>
    <w:rsid w:val="001330BE"/>
    <w:rsid w:val="0013358A"/>
    <w:rsid w:val="001336EE"/>
    <w:rsid w:val="00133D8F"/>
    <w:rsid w:val="00134047"/>
    <w:rsid w:val="00135501"/>
    <w:rsid w:val="001362B8"/>
    <w:rsid w:val="0013632B"/>
    <w:rsid w:val="00136676"/>
    <w:rsid w:val="00136CD2"/>
    <w:rsid w:val="00137D48"/>
    <w:rsid w:val="00137DE5"/>
    <w:rsid w:val="001407A7"/>
    <w:rsid w:val="001415F7"/>
    <w:rsid w:val="00141CE7"/>
    <w:rsid w:val="00143912"/>
    <w:rsid w:val="00144950"/>
    <w:rsid w:val="00144E92"/>
    <w:rsid w:val="001456D1"/>
    <w:rsid w:val="00146D8D"/>
    <w:rsid w:val="00146DE1"/>
    <w:rsid w:val="0014702C"/>
    <w:rsid w:val="0014787F"/>
    <w:rsid w:val="00147DBF"/>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89"/>
    <w:rsid w:val="0016058F"/>
    <w:rsid w:val="00160622"/>
    <w:rsid w:val="00160C8E"/>
    <w:rsid w:val="001611A7"/>
    <w:rsid w:val="00161F3E"/>
    <w:rsid w:val="0016262E"/>
    <w:rsid w:val="00163474"/>
    <w:rsid w:val="00163D5A"/>
    <w:rsid w:val="00163F6D"/>
    <w:rsid w:val="00164449"/>
    <w:rsid w:val="00164D4A"/>
    <w:rsid w:val="00164E16"/>
    <w:rsid w:val="00165087"/>
    <w:rsid w:val="00165977"/>
    <w:rsid w:val="00165EAF"/>
    <w:rsid w:val="00166991"/>
    <w:rsid w:val="00166D99"/>
    <w:rsid w:val="0017082A"/>
    <w:rsid w:val="00170935"/>
    <w:rsid w:val="00170CF9"/>
    <w:rsid w:val="00171068"/>
    <w:rsid w:val="00171E7A"/>
    <w:rsid w:val="00171F07"/>
    <w:rsid w:val="00173209"/>
    <w:rsid w:val="00173FA6"/>
    <w:rsid w:val="0017444E"/>
    <w:rsid w:val="001759E2"/>
    <w:rsid w:val="00175FE6"/>
    <w:rsid w:val="0017637A"/>
    <w:rsid w:val="00176521"/>
    <w:rsid w:val="00176CC8"/>
    <w:rsid w:val="00177077"/>
    <w:rsid w:val="001771AD"/>
    <w:rsid w:val="001804D0"/>
    <w:rsid w:val="00180941"/>
    <w:rsid w:val="00180B1F"/>
    <w:rsid w:val="00180B51"/>
    <w:rsid w:val="00180EC6"/>
    <w:rsid w:val="001812EF"/>
    <w:rsid w:val="00181FF1"/>
    <w:rsid w:val="001829DF"/>
    <w:rsid w:val="0018347F"/>
    <w:rsid w:val="00183860"/>
    <w:rsid w:val="00183EB7"/>
    <w:rsid w:val="001840E7"/>
    <w:rsid w:val="001842AA"/>
    <w:rsid w:val="00184B54"/>
    <w:rsid w:val="00185085"/>
    <w:rsid w:val="00185E50"/>
    <w:rsid w:val="00185E52"/>
    <w:rsid w:val="00186505"/>
    <w:rsid w:val="001876AD"/>
    <w:rsid w:val="00187986"/>
    <w:rsid w:val="0019087F"/>
    <w:rsid w:val="00190929"/>
    <w:rsid w:val="0019093A"/>
    <w:rsid w:val="00190DDB"/>
    <w:rsid w:val="001910C2"/>
    <w:rsid w:val="0019130A"/>
    <w:rsid w:val="00191889"/>
    <w:rsid w:val="00191A9F"/>
    <w:rsid w:val="00191D21"/>
    <w:rsid w:val="00191E1F"/>
    <w:rsid w:val="00191E9D"/>
    <w:rsid w:val="0019226A"/>
    <w:rsid w:val="001922A4"/>
    <w:rsid w:val="00192B50"/>
    <w:rsid w:val="00192CE6"/>
    <w:rsid w:val="001934EE"/>
    <w:rsid w:val="00193558"/>
    <w:rsid w:val="00193EA1"/>
    <w:rsid w:val="00193EA7"/>
    <w:rsid w:val="0019405D"/>
    <w:rsid w:val="00194263"/>
    <w:rsid w:val="00194802"/>
    <w:rsid w:val="0019481A"/>
    <w:rsid w:val="00195BE3"/>
    <w:rsid w:val="001967A6"/>
    <w:rsid w:val="00196DC5"/>
    <w:rsid w:val="00196F02"/>
    <w:rsid w:val="0019725F"/>
    <w:rsid w:val="00197D58"/>
    <w:rsid w:val="00197DEE"/>
    <w:rsid w:val="001A05BF"/>
    <w:rsid w:val="001A084A"/>
    <w:rsid w:val="001A0884"/>
    <w:rsid w:val="001A13F2"/>
    <w:rsid w:val="001A181A"/>
    <w:rsid w:val="001A1947"/>
    <w:rsid w:val="001A1F08"/>
    <w:rsid w:val="001A238D"/>
    <w:rsid w:val="001A28C5"/>
    <w:rsid w:val="001A2EBC"/>
    <w:rsid w:val="001A3A49"/>
    <w:rsid w:val="001A423E"/>
    <w:rsid w:val="001A469F"/>
    <w:rsid w:val="001A4806"/>
    <w:rsid w:val="001A532C"/>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455"/>
    <w:rsid w:val="001B1673"/>
    <w:rsid w:val="001B2CF4"/>
    <w:rsid w:val="001B3642"/>
    <w:rsid w:val="001B3AAF"/>
    <w:rsid w:val="001B4158"/>
    <w:rsid w:val="001B4339"/>
    <w:rsid w:val="001B46AB"/>
    <w:rsid w:val="001B518C"/>
    <w:rsid w:val="001B5192"/>
    <w:rsid w:val="001B5239"/>
    <w:rsid w:val="001B54B5"/>
    <w:rsid w:val="001B58A8"/>
    <w:rsid w:val="001B591A"/>
    <w:rsid w:val="001B5F61"/>
    <w:rsid w:val="001B612A"/>
    <w:rsid w:val="001B613A"/>
    <w:rsid w:val="001B62B2"/>
    <w:rsid w:val="001B67AC"/>
    <w:rsid w:val="001B73E6"/>
    <w:rsid w:val="001B7D4D"/>
    <w:rsid w:val="001B7DEB"/>
    <w:rsid w:val="001B7F09"/>
    <w:rsid w:val="001C04A1"/>
    <w:rsid w:val="001C08F2"/>
    <w:rsid w:val="001C0967"/>
    <w:rsid w:val="001C0BAE"/>
    <w:rsid w:val="001C0E8E"/>
    <w:rsid w:val="001C39AE"/>
    <w:rsid w:val="001C4513"/>
    <w:rsid w:val="001C53A9"/>
    <w:rsid w:val="001C598E"/>
    <w:rsid w:val="001C5DBA"/>
    <w:rsid w:val="001C5E53"/>
    <w:rsid w:val="001C6C9C"/>
    <w:rsid w:val="001C70D0"/>
    <w:rsid w:val="001C7262"/>
    <w:rsid w:val="001C77C3"/>
    <w:rsid w:val="001C7859"/>
    <w:rsid w:val="001C7A74"/>
    <w:rsid w:val="001D0879"/>
    <w:rsid w:val="001D088C"/>
    <w:rsid w:val="001D15B9"/>
    <w:rsid w:val="001D15F6"/>
    <w:rsid w:val="001D15FD"/>
    <w:rsid w:val="001D21D4"/>
    <w:rsid w:val="001D2324"/>
    <w:rsid w:val="001D2EF4"/>
    <w:rsid w:val="001D320E"/>
    <w:rsid w:val="001D388E"/>
    <w:rsid w:val="001D3FE6"/>
    <w:rsid w:val="001D44C8"/>
    <w:rsid w:val="001D459D"/>
    <w:rsid w:val="001D4C52"/>
    <w:rsid w:val="001D4C5C"/>
    <w:rsid w:val="001D4D8E"/>
    <w:rsid w:val="001D5023"/>
    <w:rsid w:val="001D5043"/>
    <w:rsid w:val="001D5167"/>
    <w:rsid w:val="001D59F8"/>
    <w:rsid w:val="001D5A14"/>
    <w:rsid w:val="001D667A"/>
    <w:rsid w:val="001D6E77"/>
    <w:rsid w:val="001D73BC"/>
    <w:rsid w:val="001D73CC"/>
    <w:rsid w:val="001D7E98"/>
    <w:rsid w:val="001E0195"/>
    <w:rsid w:val="001E08A2"/>
    <w:rsid w:val="001E0B71"/>
    <w:rsid w:val="001E12D1"/>
    <w:rsid w:val="001E1899"/>
    <w:rsid w:val="001E2738"/>
    <w:rsid w:val="001E2B9A"/>
    <w:rsid w:val="001E3552"/>
    <w:rsid w:val="001E37EB"/>
    <w:rsid w:val="001E38F9"/>
    <w:rsid w:val="001E43C6"/>
    <w:rsid w:val="001E5694"/>
    <w:rsid w:val="001E5764"/>
    <w:rsid w:val="001E585E"/>
    <w:rsid w:val="001E5944"/>
    <w:rsid w:val="001E5B2D"/>
    <w:rsid w:val="001E610D"/>
    <w:rsid w:val="001E67C0"/>
    <w:rsid w:val="001E6AC7"/>
    <w:rsid w:val="001E6C26"/>
    <w:rsid w:val="001E6ECC"/>
    <w:rsid w:val="001E6F04"/>
    <w:rsid w:val="001E6F5A"/>
    <w:rsid w:val="001E7350"/>
    <w:rsid w:val="001E7D10"/>
    <w:rsid w:val="001F04FE"/>
    <w:rsid w:val="001F0573"/>
    <w:rsid w:val="001F0595"/>
    <w:rsid w:val="001F07F2"/>
    <w:rsid w:val="001F09D6"/>
    <w:rsid w:val="001F0E8C"/>
    <w:rsid w:val="001F1223"/>
    <w:rsid w:val="001F13FE"/>
    <w:rsid w:val="001F168B"/>
    <w:rsid w:val="001F1841"/>
    <w:rsid w:val="001F2305"/>
    <w:rsid w:val="001F28A2"/>
    <w:rsid w:val="001F2DC9"/>
    <w:rsid w:val="001F321F"/>
    <w:rsid w:val="001F3E12"/>
    <w:rsid w:val="001F44F2"/>
    <w:rsid w:val="001F457A"/>
    <w:rsid w:val="001F4677"/>
    <w:rsid w:val="001F4A30"/>
    <w:rsid w:val="001F52EF"/>
    <w:rsid w:val="001F5442"/>
    <w:rsid w:val="001F5762"/>
    <w:rsid w:val="001F5B37"/>
    <w:rsid w:val="001F5DCE"/>
    <w:rsid w:val="001F6014"/>
    <w:rsid w:val="001F66D9"/>
    <w:rsid w:val="001F7308"/>
    <w:rsid w:val="001F7CB5"/>
    <w:rsid w:val="001F7D58"/>
    <w:rsid w:val="00200876"/>
    <w:rsid w:val="002017EC"/>
    <w:rsid w:val="00201959"/>
    <w:rsid w:val="00201A78"/>
    <w:rsid w:val="00201BA9"/>
    <w:rsid w:val="00201ED3"/>
    <w:rsid w:val="0020214D"/>
    <w:rsid w:val="0020370E"/>
    <w:rsid w:val="002037DB"/>
    <w:rsid w:val="0020392A"/>
    <w:rsid w:val="00204129"/>
    <w:rsid w:val="00204471"/>
    <w:rsid w:val="002044BF"/>
    <w:rsid w:val="002046E9"/>
    <w:rsid w:val="002049F3"/>
    <w:rsid w:val="00205299"/>
    <w:rsid w:val="002057CD"/>
    <w:rsid w:val="00205A8C"/>
    <w:rsid w:val="00206065"/>
    <w:rsid w:val="0020651B"/>
    <w:rsid w:val="00206736"/>
    <w:rsid w:val="00206996"/>
    <w:rsid w:val="00206D4F"/>
    <w:rsid w:val="00206D70"/>
    <w:rsid w:val="002070DC"/>
    <w:rsid w:val="0020774B"/>
    <w:rsid w:val="00207785"/>
    <w:rsid w:val="00207981"/>
    <w:rsid w:val="00207FE4"/>
    <w:rsid w:val="002103F4"/>
    <w:rsid w:val="002104AB"/>
    <w:rsid w:val="00211516"/>
    <w:rsid w:val="00211C03"/>
    <w:rsid w:val="00212939"/>
    <w:rsid w:val="0021405D"/>
    <w:rsid w:val="00214466"/>
    <w:rsid w:val="00215985"/>
    <w:rsid w:val="00215B0A"/>
    <w:rsid w:val="00215F54"/>
    <w:rsid w:val="00216177"/>
    <w:rsid w:val="00216D56"/>
    <w:rsid w:val="00217D44"/>
    <w:rsid w:val="00220BDD"/>
    <w:rsid w:val="00221312"/>
    <w:rsid w:val="002219DB"/>
    <w:rsid w:val="0022385E"/>
    <w:rsid w:val="00223ACF"/>
    <w:rsid w:val="00224117"/>
    <w:rsid w:val="00224566"/>
    <w:rsid w:val="00224B22"/>
    <w:rsid w:val="00225818"/>
    <w:rsid w:val="00225E2C"/>
    <w:rsid w:val="00226188"/>
    <w:rsid w:val="002264C1"/>
    <w:rsid w:val="00226C10"/>
    <w:rsid w:val="0022717E"/>
    <w:rsid w:val="00227C5C"/>
    <w:rsid w:val="00227D21"/>
    <w:rsid w:val="00230116"/>
    <w:rsid w:val="00230C50"/>
    <w:rsid w:val="00230D17"/>
    <w:rsid w:val="002310A0"/>
    <w:rsid w:val="002312A5"/>
    <w:rsid w:val="00232711"/>
    <w:rsid w:val="00232E58"/>
    <w:rsid w:val="002337B6"/>
    <w:rsid w:val="0023388E"/>
    <w:rsid w:val="00233C9B"/>
    <w:rsid w:val="00233E0F"/>
    <w:rsid w:val="0023494D"/>
    <w:rsid w:val="002352A5"/>
    <w:rsid w:val="0023590C"/>
    <w:rsid w:val="00235C63"/>
    <w:rsid w:val="002361E0"/>
    <w:rsid w:val="00236327"/>
    <w:rsid w:val="00236B65"/>
    <w:rsid w:val="002370AE"/>
    <w:rsid w:val="002371B3"/>
    <w:rsid w:val="0023739A"/>
    <w:rsid w:val="0024011A"/>
    <w:rsid w:val="00240283"/>
    <w:rsid w:val="00240B38"/>
    <w:rsid w:val="00241150"/>
    <w:rsid w:val="00241752"/>
    <w:rsid w:val="00241F12"/>
    <w:rsid w:val="00243B9B"/>
    <w:rsid w:val="00243CDD"/>
    <w:rsid w:val="002447C5"/>
    <w:rsid w:val="002447D4"/>
    <w:rsid w:val="00246483"/>
    <w:rsid w:val="00246D7C"/>
    <w:rsid w:val="00246FEF"/>
    <w:rsid w:val="002475FF"/>
    <w:rsid w:val="002501D4"/>
    <w:rsid w:val="0025077B"/>
    <w:rsid w:val="002512B6"/>
    <w:rsid w:val="002517B3"/>
    <w:rsid w:val="002518ED"/>
    <w:rsid w:val="002529F5"/>
    <w:rsid w:val="00252A73"/>
    <w:rsid w:val="002531C8"/>
    <w:rsid w:val="00253756"/>
    <w:rsid w:val="002539A7"/>
    <w:rsid w:val="00253CD8"/>
    <w:rsid w:val="002544E2"/>
    <w:rsid w:val="00254C40"/>
    <w:rsid w:val="00254F98"/>
    <w:rsid w:val="002551E4"/>
    <w:rsid w:val="00255427"/>
    <w:rsid w:val="0025569E"/>
    <w:rsid w:val="00255C99"/>
    <w:rsid w:val="00255E3A"/>
    <w:rsid w:val="00256939"/>
    <w:rsid w:val="002573EE"/>
    <w:rsid w:val="00257BDF"/>
    <w:rsid w:val="00257D78"/>
    <w:rsid w:val="0026045F"/>
    <w:rsid w:val="002612C7"/>
    <w:rsid w:val="002617B2"/>
    <w:rsid w:val="0026188E"/>
    <w:rsid w:val="00261C14"/>
    <w:rsid w:val="00262BBA"/>
    <w:rsid w:val="00262E0C"/>
    <w:rsid w:val="0026342E"/>
    <w:rsid w:val="00263661"/>
    <w:rsid w:val="00263B09"/>
    <w:rsid w:val="00263C55"/>
    <w:rsid w:val="002649BE"/>
    <w:rsid w:val="0026544B"/>
    <w:rsid w:val="00265958"/>
    <w:rsid w:val="00265E47"/>
    <w:rsid w:val="00265F6D"/>
    <w:rsid w:val="00266982"/>
    <w:rsid w:val="00266D17"/>
    <w:rsid w:val="00267603"/>
    <w:rsid w:val="00267D6C"/>
    <w:rsid w:val="0027053A"/>
    <w:rsid w:val="00270DE0"/>
    <w:rsid w:val="00270FCE"/>
    <w:rsid w:val="00271137"/>
    <w:rsid w:val="002712F8"/>
    <w:rsid w:val="002722F9"/>
    <w:rsid w:val="00273160"/>
    <w:rsid w:val="002736F0"/>
    <w:rsid w:val="00273749"/>
    <w:rsid w:val="00273D96"/>
    <w:rsid w:val="00274015"/>
    <w:rsid w:val="00274755"/>
    <w:rsid w:val="002747EC"/>
    <w:rsid w:val="0027598C"/>
    <w:rsid w:val="00275CBD"/>
    <w:rsid w:val="00276372"/>
    <w:rsid w:val="00276A3D"/>
    <w:rsid w:val="00277201"/>
    <w:rsid w:val="00277292"/>
    <w:rsid w:val="00277492"/>
    <w:rsid w:val="00280150"/>
    <w:rsid w:val="00280BD3"/>
    <w:rsid w:val="00281ADE"/>
    <w:rsid w:val="00281AE8"/>
    <w:rsid w:val="00281F8D"/>
    <w:rsid w:val="002823F6"/>
    <w:rsid w:val="002832CE"/>
    <w:rsid w:val="0028367F"/>
    <w:rsid w:val="0028393D"/>
    <w:rsid w:val="00286537"/>
    <w:rsid w:val="00286C21"/>
    <w:rsid w:val="00287143"/>
    <w:rsid w:val="002876B0"/>
    <w:rsid w:val="0029046A"/>
    <w:rsid w:val="002904CD"/>
    <w:rsid w:val="002919E9"/>
    <w:rsid w:val="00291E92"/>
    <w:rsid w:val="00291F4C"/>
    <w:rsid w:val="00291F87"/>
    <w:rsid w:val="002923FD"/>
    <w:rsid w:val="00292836"/>
    <w:rsid w:val="00292D4E"/>
    <w:rsid w:val="00293832"/>
    <w:rsid w:val="00293BD9"/>
    <w:rsid w:val="00294C17"/>
    <w:rsid w:val="00294C22"/>
    <w:rsid w:val="00294DD2"/>
    <w:rsid w:val="00294FB9"/>
    <w:rsid w:val="0029515A"/>
    <w:rsid w:val="00295817"/>
    <w:rsid w:val="002959EB"/>
    <w:rsid w:val="00295A35"/>
    <w:rsid w:val="00297650"/>
    <w:rsid w:val="002A01D3"/>
    <w:rsid w:val="002A1785"/>
    <w:rsid w:val="002A1A32"/>
    <w:rsid w:val="002A25E0"/>
    <w:rsid w:val="002A2975"/>
    <w:rsid w:val="002A2AD9"/>
    <w:rsid w:val="002A2C5F"/>
    <w:rsid w:val="002A2E09"/>
    <w:rsid w:val="002A373B"/>
    <w:rsid w:val="002A3CA5"/>
    <w:rsid w:val="002A3E04"/>
    <w:rsid w:val="002A4089"/>
    <w:rsid w:val="002A432C"/>
    <w:rsid w:val="002A4CA3"/>
    <w:rsid w:val="002A54CE"/>
    <w:rsid w:val="002A5B97"/>
    <w:rsid w:val="002A60D7"/>
    <w:rsid w:val="002A6C7D"/>
    <w:rsid w:val="002A7112"/>
    <w:rsid w:val="002A7459"/>
    <w:rsid w:val="002A74BA"/>
    <w:rsid w:val="002B0868"/>
    <w:rsid w:val="002B08DC"/>
    <w:rsid w:val="002B0B49"/>
    <w:rsid w:val="002B0EF8"/>
    <w:rsid w:val="002B0F64"/>
    <w:rsid w:val="002B10E8"/>
    <w:rsid w:val="002B11D9"/>
    <w:rsid w:val="002B16C5"/>
    <w:rsid w:val="002B1CEF"/>
    <w:rsid w:val="002B232C"/>
    <w:rsid w:val="002B265A"/>
    <w:rsid w:val="002B2CB2"/>
    <w:rsid w:val="002B2FE2"/>
    <w:rsid w:val="002B34D3"/>
    <w:rsid w:val="002B3A45"/>
    <w:rsid w:val="002B425D"/>
    <w:rsid w:val="002B46C8"/>
    <w:rsid w:val="002B4A0E"/>
    <w:rsid w:val="002B4CCD"/>
    <w:rsid w:val="002B5224"/>
    <w:rsid w:val="002B5AF7"/>
    <w:rsid w:val="002B6188"/>
    <w:rsid w:val="002B6190"/>
    <w:rsid w:val="002B6483"/>
    <w:rsid w:val="002B67F8"/>
    <w:rsid w:val="002B68EC"/>
    <w:rsid w:val="002B6F89"/>
    <w:rsid w:val="002B706E"/>
    <w:rsid w:val="002B7103"/>
    <w:rsid w:val="002B71F7"/>
    <w:rsid w:val="002B78DF"/>
    <w:rsid w:val="002C0673"/>
    <w:rsid w:val="002C07A6"/>
    <w:rsid w:val="002C0894"/>
    <w:rsid w:val="002C091A"/>
    <w:rsid w:val="002C0CFF"/>
    <w:rsid w:val="002C1338"/>
    <w:rsid w:val="002C150C"/>
    <w:rsid w:val="002C1C56"/>
    <w:rsid w:val="002C1E35"/>
    <w:rsid w:val="002C21EF"/>
    <w:rsid w:val="002C2C51"/>
    <w:rsid w:val="002C315E"/>
    <w:rsid w:val="002C36BA"/>
    <w:rsid w:val="002C37A6"/>
    <w:rsid w:val="002C3EDB"/>
    <w:rsid w:val="002C4303"/>
    <w:rsid w:val="002C430A"/>
    <w:rsid w:val="002C4353"/>
    <w:rsid w:val="002C43A2"/>
    <w:rsid w:val="002C43E2"/>
    <w:rsid w:val="002C45E6"/>
    <w:rsid w:val="002C48AB"/>
    <w:rsid w:val="002C4E80"/>
    <w:rsid w:val="002C55B3"/>
    <w:rsid w:val="002C5C16"/>
    <w:rsid w:val="002C5CA0"/>
    <w:rsid w:val="002C622A"/>
    <w:rsid w:val="002C6E96"/>
    <w:rsid w:val="002C71B7"/>
    <w:rsid w:val="002C754C"/>
    <w:rsid w:val="002C7577"/>
    <w:rsid w:val="002C762F"/>
    <w:rsid w:val="002C7872"/>
    <w:rsid w:val="002D0572"/>
    <w:rsid w:val="002D0C13"/>
    <w:rsid w:val="002D1381"/>
    <w:rsid w:val="002D2244"/>
    <w:rsid w:val="002D26E3"/>
    <w:rsid w:val="002D296D"/>
    <w:rsid w:val="002D2A67"/>
    <w:rsid w:val="002D2EFE"/>
    <w:rsid w:val="002D31D8"/>
    <w:rsid w:val="002D442B"/>
    <w:rsid w:val="002D4A63"/>
    <w:rsid w:val="002D5307"/>
    <w:rsid w:val="002D542C"/>
    <w:rsid w:val="002D66E0"/>
    <w:rsid w:val="002D67CA"/>
    <w:rsid w:val="002D6C12"/>
    <w:rsid w:val="002D6CD9"/>
    <w:rsid w:val="002D7453"/>
    <w:rsid w:val="002E022C"/>
    <w:rsid w:val="002E0F15"/>
    <w:rsid w:val="002E1567"/>
    <w:rsid w:val="002E208D"/>
    <w:rsid w:val="002E2463"/>
    <w:rsid w:val="002E2555"/>
    <w:rsid w:val="002E28CA"/>
    <w:rsid w:val="002E29AA"/>
    <w:rsid w:val="002E3396"/>
    <w:rsid w:val="002E35F6"/>
    <w:rsid w:val="002E44D1"/>
    <w:rsid w:val="002E4727"/>
    <w:rsid w:val="002E4C3D"/>
    <w:rsid w:val="002E5006"/>
    <w:rsid w:val="002E5341"/>
    <w:rsid w:val="002E5DD1"/>
    <w:rsid w:val="002E60FA"/>
    <w:rsid w:val="002E692D"/>
    <w:rsid w:val="002E6C8F"/>
    <w:rsid w:val="002E72D1"/>
    <w:rsid w:val="002F02C2"/>
    <w:rsid w:val="002F0D90"/>
    <w:rsid w:val="002F1165"/>
    <w:rsid w:val="002F17BF"/>
    <w:rsid w:val="002F1DEC"/>
    <w:rsid w:val="002F2617"/>
    <w:rsid w:val="002F2686"/>
    <w:rsid w:val="002F30F5"/>
    <w:rsid w:val="002F35B0"/>
    <w:rsid w:val="002F3798"/>
    <w:rsid w:val="002F42A7"/>
    <w:rsid w:val="002F43C9"/>
    <w:rsid w:val="002F4403"/>
    <w:rsid w:val="002F49E1"/>
    <w:rsid w:val="002F5911"/>
    <w:rsid w:val="002F6695"/>
    <w:rsid w:val="002F6D16"/>
    <w:rsid w:val="002F754B"/>
    <w:rsid w:val="003001CB"/>
    <w:rsid w:val="003009E1"/>
    <w:rsid w:val="00300AB4"/>
    <w:rsid w:val="00300BD5"/>
    <w:rsid w:val="003017BE"/>
    <w:rsid w:val="00301EC8"/>
    <w:rsid w:val="003020CB"/>
    <w:rsid w:val="00302FFB"/>
    <w:rsid w:val="00303968"/>
    <w:rsid w:val="00303FA3"/>
    <w:rsid w:val="003043DD"/>
    <w:rsid w:val="0030478F"/>
    <w:rsid w:val="00304FCC"/>
    <w:rsid w:val="0030527F"/>
    <w:rsid w:val="003058A3"/>
    <w:rsid w:val="00305D32"/>
    <w:rsid w:val="00306276"/>
    <w:rsid w:val="00306333"/>
    <w:rsid w:val="00306358"/>
    <w:rsid w:val="00306419"/>
    <w:rsid w:val="003066A9"/>
    <w:rsid w:val="003070BA"/>
    <w:rsid w:val="00307494"/>
    <w:rsid w:val="00307CE5"/>
    <w:rsid w:val="0031194B"/>
    <w:rsid w:val="0031203F"/>
    <w:rsid w:val="003123DC"/>
    <w:rsid w:val="00312CC3"/>
    <w:rsid w:val="00313341"/>
    <w:rsid w:val="00313966"/>
    <w:rsid w:val="00313AC0"/>
    <w:rsid w:val="00313C0E"/>
    <w:rsid w:val="003151E9"/>
    <w:rsid w:val="003154F5"/>
    <w:rsid w:val="00315D4C"/>
    <w:rsid w:val="00315EB6"/>
    <w:rsid w:val="00316744"/>
    <w:rsid w:val="003174D2"/>
    <w:rsid w:val="0031770C"/>
    <w:rsid w:val="00317FA5"/>
    <w:rsid w:val="00320392"/>
    <w:rsid w:val="00320B0B"/>
    <w:rsid w:val="003211D9"/>
    <w:rsid w:val="003212FE"/>
    <w:rsid w:val="00321541"/>
    <w:rsid w:val="0032160F"/>
    <w:rsid w:val="00321A5F"/>
    <w:rsid w:val="00321D34"/>
    <w:rsid w:val="00322AC3"/>
    <w:rsid w:val="00322C36"/>
    <w:rsid w:val="00322F1D"/>
    <w:rsid w:val="003230F2"/>
    <w:rsid w:val="00324252"/>
    <w:rsid w:val="00324962"/>
    <w:rsid w:val="00324C80"/>
    <w:rsid w:val="00325F01"/>
    <w:rsid w:val="00325F35"/>
    <w:rsid w:val="00325F43"/>
    <w:rsid w:val="003264E5"/>
    <w:rsid w:val="003266A3"/>
    <w:rsid w:val="00326B9B"/>
    <w:rsid w:val="00326F2B"/>
    <w:rsid w:val="003271B5"/>
    <w:rsid w:val="00330503"/>
    <w:rsid w:val="003306F4"/>
    <w:rsid w:val="003309E4"/>
    <w:rsid w:val="00331985"/>
    <w:rsid w:val="00331E12"/>
    <w:rsid w:val="00332369"/>
    <w:rsid w:val="003328A0"/>
    <w:rsid w:val="00332B52"/>
    <w:rsid w:val="00332B72"/>
    <w:rsid w:val="003339DB"/>
    <w:rsid w:val="00333BB5"/>
    <w:rsid w:val="00333FC0"/>
    <w:rsid w:val="00334B0B"/>
    <w:rsid w:val="003358A7"/>
    <w:rsid w:val="003361DC"/>
    <w:rsid w:val="0033659E"/>
    <w:rsid w:val="00337BDB"/>
    <w:rsid w:val="00337E4A"/>
    <w:rsid w:val="00340461"/>
    <w:rsid w:val="003410F3"/>
    <w:rsid w:val="003414F3"/>
    <w:rsid w:val="00341E3D"/>
    <w:rsid w:val="00342BD5"/>
    <w:rsid w:val="00342C95"/>
    <w:rsid w:val="00343052"/>
    <w:rsid w:val="00344623"/>
    <w:rsid w:val="003447F3"/>
    <w:rsid w:val="0034480B"/>
    <w:rsid w:val="00344842"/>
    <w:rsid w:val="00344CAB"/>
    <w:rsid w:val="00345968"/>
    <w:rsid w:val="00345D4A"/>
    <w:rsid w:val="00345F24"/>
    <w:rsid w:val="003465AB"/>
    <w:rsid w:val="00346909"/>
    <w:rsid w:val="00346BCC"/>
    <w:rsid w:val="00346E9B"/>
    <w:rsid w:val="003471EB"/>
    <w:rsid w:val="00347218"/>
    <w:rsid w:val="003474F4"/>
    <w:rsid w:val="00347F8C"/>
    <w:rsid w:val="00347FFB"/>
    <w:rsid w:val="00350F2A"/>
    <w:rsid w:val="00351616"/>
    <w:rsid w:val="00351E2E"/>
    <w:rsid w:val="00351FC3"/>
    <w:rsid w:val="00352BDD"/>
    <w:rsid w:val="003536CF"/>
    <w:rsid w:val="00353859"/>
    <w:rsid w:val="00354622"/>
    <w:rsid w:val="00354DCF"/>
    <w:rsid w:val="00355176"/>
    <w:rsid w:val="0035525C"/>
    <w:rsid w:val="00355F27"/>
    <w:rsid w:val="003563BC"/>
    <w:rsid w:val="0035692E"/>
    <w:rsid w:val="00356E3C"/>
    <w:rsid w:val="00357FA6"/>
    <w:rsid w:val="003609F6"/>
    <w:rsid w:val="00360B72"/>
    <w:rsid w:val="003611E8"/>
    <w:rsid w:val="0036185C"/>
    <w:rsid w:val="00361B53"/>
    <w:rsid w:val="003621A8"/>
    <w:rsid w:val="00362407"/>
    <w:rsid w:val="00362808"/>
    <w:rsid w:val="00362BDA"/>
    <w:rsid w:val="00362ECD"/>
    <w:rsid w:val="00363A9A"/>
    <w:rsid w:val="00363E0A"/>
    <w:rsid w:val="0036412A"/>
    <w:rsid w:val="003641A2"/>
    <w:rsid w:val="00364833"/>
    <w:rsid w:val="00365C3E"/>
    <w:rsid w:val="003668B7"/>
    <w:rsid w:val="00366CEB"/>
    <w:rsid w:val="00366FF5"/>
    <w:rsid w:val="003670E9"/>
    <w:rsid w:val="003678B8"/>
    <w:rsid w:val="00367AD8"/>
    <w:rsid w:val="003706EE"/>
    <w:rsid w:val="003709F6"/>
    <w:rsid w:val="00370E63"/>
    <w:rsid w:val="00371166"/>
    <w:rsid w:val="00371941"/>
    <w:rsid w:val="00372449"/>
    <w:rsid w:val="003727C2"/>
    <w:rsid w:val="003737FC"/>
    <w:rsid w:val="00373CAF"/>
    <w:rsid w:val="0037424E"/>
    <w:rsid w:val="00374BF8"/>
    <w:rsid w:val="0037589F"/>
    <w:rsid w:val="00375AF7"/>
    <w:rsid w:val="003765AC"/>
    <w:rsid w:val="00376872"/>
    <w:rsid w:val="00377066"/>
    <w:rsid w:val="00377AEC"/>
    <w:rsid w:val="003811B2"/>
    <w:rsid w:val="00381213"/>
    <w:rsid w:val="00381480"/>
    <w:rsid w:val="00381546"/>
    <w:rsid w:val="00381751"/>
    <w:rsid w:val="00381C10"/>
    <w:rsid w:val="00381E35"/>
    <w:rsid w:val="0038200B"/>
    <w:rsid w:val="0038231E"/>
    <w:rsid w:val="003823B9"/>
    <w:rsid w:val="00382653"/>
    <w:rsid w:val="003827A9"/>
    <w:rsid w:val="00382C98"/>
    <w:rsid w:val="00383030"/>
    <w:rsid w:val="00383AF3"/>
    <w:rsid w:val="00384450"/>
    <w:rsid w:val="0038467D"/>
    <w:rsid w:val="00384DDF"/>
    <w:rsid w:val="00385C35"/>
    <w:rsid w:val="0038613D"/>
    <w:rsid w:val="00386373"/>
    <w:rsid w:val="00386C4D"/>
    <w:rsid w:val="00386F80"/>
    <w:rsid w:val="00386FFD"/>
    <w:rsid w:val="003878C8"/>
    <w:rsid w:val="00387F7B"/>
    <w:rsid w:val="00390556"/>
    <w:rsid w:val="003915A8"/>
    <w:rsid w:val="00391CE2"/>
    <w:rsid w:val="00391EA3"/>
    <w:rsid w:val="00392097"/>
    <w:rsid w:val="0039232F"/>
    <w:rsid w:val="00392447"/>
    <w:rsid w:val="0039271F"/>
    <w:rsid w:val="00392929"/>
    <w:rsid w:val="00392B3A"/>
    <w:rsid w:val="00393546"/>
    <w:rsid w:val="0039378E"/>
    <w:rsid w:val="003937E7"/>
    <w:rsid w:val="00394896"/>
    <w:rsid w:val="00394FE5"/>
    <w:rsid w:val="00395046"/>
    <w:rsid w:val="00395514"/>
    <w:rsid w:val="003962E2"/>
    <w:rsid w:val="0039663A"/>
    <w:rsid w:val="003967C4"/>
    <w:rsid w:val="00397055"/>
    <w:rsid w:val="00397A17"/>
    <w:rsid w:val="003A17E5"/>
    <w:rsid w:val="003A1993"/>
    <w:rsid w:val="003A1ED1"/>
    <w:rsid w:val="003A207C"/>
    <w:rsid w:val="003A240E"/>
    <w:rsid w:val="003A24C3"/>
    <w:rsid w:val="003A283F"/>
    <w:rsid w:val="003A2BD4"/>
    <w:rsid w:val="003A3264"/>
    <w:rsid w:val="003A47F3"/>
    <w:rsid w:val="003A5260"/>
    <w:rsid w:val="003A56CF"/>
    <w:rsid w:val="003A58CA"/>
    <w:rsid w:val="003A5AD9"/>
    <w:rsid w:val="003A5B1E"/>
    <w:rsid w:val="003A5D54"/>
    <w:rsid w:val="003A5E8E"/>
    <w:rsid w:val="003A5EE2"/>
    <w:rsid w:val="003A5EE6"/>
    <w:rsid w:val="003A5FB4"/>
    <w:rsid w:val="003A71A5"/>
    <w:rsid w:val="003A77EB"/>
    <w:rsid w:val="003A7BFF"/>
    <w:rsid w:val="003B07ED"/>
    <w:rsid w:val="003B0D12"/>
    <w:rsid w:val="003B1322"/>
    <w:rsid w:val="003B14FE"/>
    <w:rsid w:val="003B1805"/>
    <w:rsid w:val="003B1D81"/>
    <w:rsid w:val="003B2497"/>
    <w:rsid w:val="003B2863"/>
    <w:rsid w:val="003B2F53"/>
    <w:rsid w:val="003B2FC4"/>
    <w:rsid w:val="003B31EC"/>
    <w:rsid w:val="003B3E33"/>
    <w:rsid w:val="003B4489"/>
    <w:rsid w:val="003B4507"/>
    <w:rsid w:val="003B4AA4"/>
    <w:rsid w:val="003B6458"/>
    <w:rsid w:val="003B6F66"/>
    <w:rsid w:val="003B76D5"/>
    <w:rsid w:val="003B7EC0"/>
    <w:rsid w:val="003B7EC4"/>
    <w:rsid w:val="003C078D"/>
    <w:rsid w:val="003C0F73"/>
    <w:rsid w:val="003C135F"/>
    <w:rsid w:val="003C153C"/>
    <w:rsid w:val="003C15B9"/>
    <w:rsid w:val="003C19F7"/>
    <w:rsid w:val="003C1B2D"/>
    <w:rsid w:val="003C1C60"/>
    <w:rsid w:val="003C1D01"/>
    <w:rsid w:val="003C2B35"/>
    <w:rsid w:val="003C2BDB"/>
    <w:rsid w:val="003C31B5"/>
    <w:rsid w:val="003C459A"/>
    <w:rsid w:val="003C471B"/>
    <w:rsid w:val="003C48E4"/>
    <w:rsid w:val="003C4E60"/>
    <w:rsid w:val="003C5079"/>
    <w:rsid w:val="003C5248"/>
    <w:rsid w:val="003C56AA"/>
    <w:rsid w:val="003C6020"/>
    <w:rsid w:val="003C6C1F"/>
    <w:rsid w:val="003C6FE8"/>
    <w:rsid w:val="003C7432"/>
    <w:rsid w:val="003C78F1"/>
    <w:rsid w:val="003D09C8"/>
    <w:rsid w:val="003D0D7B"/>
    <w:rsid w:val="003D126B"/>
    <w:rsid w:val="003D182D"/>
    <w:rsid w:val="003D1AEA"/>
    <w:rsid w:val="003D1D91"/>
    <w:rsid w:val="003D2258"/>
    <w:rsid w:val="003D2EAD"/>
    <w:rsid w:val="003D30F6"/>
    <w:rsid w:val="003D31AC"/>
    <w:rsid w:val="003D3641"/>
    <w:rsid w:val="003D4619"/>
    <w:rsid w:val="003D470B"/>
    <w:rsid w:val="003D49A9"/>
    <w:rsid w:val="003D4E5C"/>
    <w:rsid w:val="003D52ED"/>
    <w:rsid w:val="003D5C8C"/>
    <w:rsid w:val="003D6370"/>
    <w:rsid w:val="003D6800"/>
    <w:rsid w:val="003D6DB6"/>
    <w:rsid w:val="003D7590"/>
    <w:rsid w:val="003D77A2"/>
    <w:rsid w:val="003D78FA"/>
    <w:rsid w:val="003D7A02"/>
    <w:rsid w:val="003E0B4C"/>
    <w:rsid w:val="003E0D05"/>
    <w:rsid w:val="003E16DF"/>
    <w:rsid w:val="003E17CB"/>
    <w:rsid w:val="003E1D4E"/>
    <w:rsid w:val="003E1E07"/>
    <w:rsid w:val="003E2CF4"/>
    <w:rsid w:val="003E3707"/>
    <w:rsid w:val="003E4347"/>
    <w:rsid w:val="003E4394"/>
    <w:rsid w:val="003E4E9F"/>
    <w:rsid w:val="003E4FA4"/>
    <w:rsid w:val="003E531A"/>
    <w:rsid w:val="003E5764"/>
    <w:rsid w:val="003E6275"/>
    <w:rsid w:val="003E6330"/>
    <w:rsid w:val="003E6762"/>
    <w:rsid w:val="003E6796"/>
    <w:rsid w:val="003E67C8"/>
    <w:rsid w:val="003E6BC6"/>
    <w:rsid w:val="003E7981"/>
    <w:rsid w:val="003E7A88"/>
    <w:rsid w:val="003E7B1A"/>
    <w:rsid w:val="003F0773"/>
    <w:rsid w:val="003F0C25"/>
    <w:rsid w:val="003F1353"/>
    <w:rsid w:val="003F13EA"/>
    <w:rsid w:val="003F2244"/>
    <w:rsid w:val="003F22E8"/>
    <w:rsid w:val="003F24CA"/>
    <w:rsid w:val="003F25A0"/>
    <w:rsid w:val="003F286E"/>
    <w:rsid w:val="003F35DF"/>
    <w:rsid w:val="003F3736"/>
    <w:rsid w:val="003F3C51"/>
    <w:rsid w:val="003F3CC6"/>
    <w:rsid w:val="003F4497"/>
    <w:rsid w:val="003F57C6"/>
    <w:rsid w:val="003F6486"/>
    <w:rsid w:val="003F73E6"/>
    <w:rsid w:val="003F7844"/>
    <w:rsid w:val="003F792A"/>
    <w:rsid w:val="003F7F14"/>
    <w:rsid w:val="00400AE0"/>
    <w:rsid w:val="0040188A"/>
    <w:rsid w:val="004022FF"/>
    <w:rsid w:val="00402648"/>
    <w:rsid w:val="00402800"/>
    <w:rsid w:val="00402CD0"/>
    <w:rsid w:val="00402FAB"/>
    <w:rsid w:val="0040332B"/>
    <w:rsid w:val="0040344B"/>
    <w:rsid w:val="0040367B"/>
    <w:rsid w:val="0040412E"/>
    <w:rsid w:val="004043F0"/>
    <w:rsid w:val="00404591"/>
    <w:rsid w:val="00404847"/>
    <w:rsid w:val="004052F1"/>
    <w:rsid w:val="00405959"/>
    <w:rsid w:val="00406144"/>
    <w:rsid w:val="004075AD"/>
    <w:rsid w:val="00407C01"/>
    <w:rsid w:val="004107C4"/>
    <w:rsid w:val="004117CA"/>
    <w:rsid w:val="004118C0"/>
    <w:rsid w:val="00411B9A"/>
    <w:rsid w:val="004130BB"/>
    <w:rsid w:val="00413111"/>
    <w:rsid w:val="00413345"/>
    <w:rsid w:val="00413AA7"/>
    <w:rsid w:val="004146C0"/>
    <w:rsid w:val="004147F8"/>
    <w:rsid w:val="00414D50"/>
    <w:rsid w:val="00414FED"/>
    <w:rsid w:val="0041505F"/>
    <w:rsid w:val="00415DD4"/>
    <w:rsid w:val="00415DDE"/>
    <w:rsid w:val="00416549"/>
    <w:rsid w:val="00416CCC"/>
    <w:rsid w:val="00417355"/>
    <w:rsid w:val="004203E8"/>
    <w:rsid w:val="004205A4"/>
    <w:rsid w:val="00420CA2"/>
    <w:rsid w:val="00420D2D"/>
    <w:rsid w:val="00421241"/>
    <w:rsid w:val="0042190A"/>
    <w:rsid w:val="00422A25"/>
    <w:rsid w:val="00424FAD"/>
    <w:rsid w:val="00425CC4"/>
    <w:rsid w:val="00426794"/>
    <w:rsid w:val="0042682A"/>
    <w:rsid w:val="00426B33"/>
    <w:rsid w:val="0042729A"/>
    <w:rsid w:val="00427359"/>
    <w:rsid w:val="00430591"/>
    <w:rsid w:val="004307F3"/>
    <w:rsid w:val="00430D42"/>
    <w:rsid w:val="00430EBE"/>
    <w:rsid w:val="00431711"/>
    <w:rsid w:val="00431E3C"/>
    <w:rsid w:val="004328E4"/>
    <w:rsid w:val="00433461"/>
    <w:rsid w:val="00433719"/>
    <w:rsid w:val="00434097"/>
    <w:rsid w:val="004347B5"/>
    <w:rsid w:val="00435161"/>
    <w:rsid w:val="00435166"/>
    <w:rsid w:val="00435A4D"/>
    <w:rsid w:val="00435BCD"/>
    <w:rsid w:val="00436021"/>
    <w:rsid w:val="00436A4F"/>
    <w:rsid w:val="004375C1"/>
    <w:rsid w:val="004378FF"/>
    <w:rsid w:val="00437A9C"/>
    <w:rsid w:val="00437EFE"/>
    <w:rsid w:val="004408A7"/>
    <w:rsid w:val="00440901"/>
    <w:rsid w:val="004409D5"/>
    <w:rsid w:val="00440BFB"/>
    <w:rsid w:val="00441424"/>
    <w:rsid w:val="004417C0"/>
    <w:rsid w:val="00441E12"/>
    <w:rsid w:val="00441F57"/>
    <w:rsid w:val="00441F74"/>
    <w:rsid w:val="00441FC7"/>
    <w:rsid w:val="0044246B"/>
    <w:rsid w:val="0044287D"/>
    <w:rsid w:val="00443D87"/>
    <w:rsid w:val="00444C0F"/>
    <w:rsid w:val="00444D3A"/>
    <w:rsid w:val="004455C6"/>
    <w:rsid w:val="00445CB0"/>
    <w:rsid w:val="00445EC8"/>
    <w:rsid w:val="0044620F"/>
    <w:rsid w:val="0044795A"/>
    <w:rsid w:val="0045090B"/>
    <w:rsid w:val="00450CFC"/>
    <w:rsid w:val="00451C56"/>
    <w:rsid w:val="004523F2"/>
    <w:rsid w:val="004524E0"/>
    <w:rsid w:val="00452519"/>
    <w:rsid w:val="00452AAF"/>
    <w:rsid w:val="0045302E"/>
    <w:rsid w:val="0045315F"/>
    <w:rsid w:val="004534E0"/>
    <w:rsid w:val="00453FDD"/>
    <w:rsid w:val="00454403"/>
    <w:rsid w:val="00454F3E"/>
    <w:rsid w:val="004555C4"/>
    <w:rsid w:val="004557D1"/>
    <w:rsid w:val="00455E5D"/>
    <w:rsid w:val="00456AAA"/>
    <w:rsid w:val="00456BDD"/>
    <w:rsid w:val="00456C59"/>
    <w:rsid w:val="00456D12"/>
    <w:rsid w:val="004574E4"/>
    <w:rsid w:val="00457A7B"/>
    <w:rsid w:val="004600F7"/>
    <w:rsid w:val="00460137"/>
    <w:rsid w:val="004607E6"/>
    <w:rsid w:val="00460CDD"/>
    <w:rsid w:val="00460D98"/>
    <w:rsid w:val="00460FCA"/>
    <w:rsid w:val="004626DC"/>
    <w:rsid w:val="00462A44"/>
    <w:rsid w:val="00462E5B"/>
    <w:rsid w:val="00463428"/>
    <w:rsid w:val="00463929"/>
    <w:rsid w:val="00463F2E"/>
    <w:rsid w:val="004649F7"/>
    <w:rsid w:val="00464AD1"/>
    <w:rsid w:val="00465318"/>
    <w:rsid w:val="004654AC"/>
    <w:rsid w:val="0046566A"/>
    <w:rsid w:val="00465C2D"/>
    <w:rsid w:val="00465FD5"/>
    <w:rsid w:val="004664AD"/>
    <w:rsid w:val="00467452"/>
    <w:rsid w:val="004675B6"/>
    <w:rsid w:val="00470D0F"/>
    <w:rsid w:val="00470E38"/>
    <w:rsid w:val="0047116D"/>
    <w:rsid w:val="00471478"/>
    <w:rsid w:val="00471DCA"/>
    <w:rsid w:val="004725D5"/>
    <w:rsid w:val="00472B3A"/>
    <w:rsid w:val="00472F9D"/>
    <w:rsid w:val="004733B0"/>
    <w:rsid w:val="00473686"/>
    <w:rsid w:val="004736E9"/>
    <w:rsid w:val="00473888"/>
    <w:rsid w:val="0047397F"/>
    <w:rsid w:val="0047475B"/>
    <w:rsid w:val="00474A16"/>
    <w:rsid w:val="00474C25"/>
    <w:rsid w:val="0047546E"/>
    <w:rsid w:val="004758C3"/>
    <w:rsid w:val="00475BA3"/>
    <w:rsid w:val="004762D4"/>
    <w:rsid w:val="004766BC"/>
    <w:rsid w:val="00477138"/>
    <w:rsid w:val="00477848"/>
    <w:rsid w:val="0047795C"/>
    <w:rsid w:val="00477B67"/>
    <w:rsid w:val="00480459"/>
    <w:rsid w:val="00480597"/>
    <w:rsid w:val="00480AB5"/>
    <w:rsid w:val="00481CFD"/>
    <w:rsid w:val="004823CE"/>
    <w:rsid w:val="00482DE9"/>
    <w:rsid w:val="0048307F"/>
    <w:rsid w:val="00484D98"/>
    <w:rsid w:val="00485043"/>
    <w:rsid w:val="00485617"/>
    <w:rsid w:val="00486D6C"/>
    <w:rsid w:val="004870DB"/>
    <w:rsid w:val="0048711F"/>
    <w:rsid w:val="004872AC"/>
    <w:rsid w:val="00487834"/>
    <w:rsid w:val="004901DB"/>
    <w:rsid w:val="00490203"/>
    <w:rsid w:val="004902DB"/>
    <w:rsid w:val="00490427"/>
    <w:rsid w:val="00490748"/>
    <w:rsid w:val="00490EDB"/>
    <w:rsid w:val="00490F09"/>
    <w:rsid w:val="004917B4"/>
    <w:rsid w:val="0049184E"/>
    <w:rsid w:val="00491C0E"/>
    <w:rsid w:val="0049259F"/>
    <w:rsid w:val="00492A98"/>
    <w:rsid w:val="0049408D"/>
    <w:rsid w:val="00494A50"/>
    <w:rsid w:val="00494BF6"/>
    <w:rsid w:val="00494FAD"/>
    <w:rsid w:val="0049579A"/>
    <w:rsid w:val="00495C66"/>
    <w:rsid w:val="00495D45"/>
    <w:rsid w:val="00495E81"/>
    <w:rsid w:val="00495F20"/>
    <w:rsid w:val="00496384"/>
    <w:rsid w:val="004967F0"/>
    <w:rsid w:val="00496E38"/>
    <w:rsid w:val="00497C09"/>
    <w:rsid w:val="00497DDD"/>
    <w:rsid w:val="004A019F"/>
    <w:rsid w:val="004A0B71"/>
    <w:rsid w:val="004A1182"/>
    <w:rsid w:val="004A177D"/>
    <w:rsid w:val="004A17DC"/>
    <w:rsid w:val="004A1EDB"/>
    <w:rsid w:val="004A2BD8"/>
    <w:rsid w:val="004A2C6C"/>
    <w:rsid w:val="004A2D76"/>
    <w:rsid w:val="004A319A"/>
    <w:rsid w:val="004A341A"/>
    <w:rsid w:val="004A4548"/>
    <w:rsid w:val="004A4641"/>
    <w:rsid w:val="004A48CD"/>
    <w:rsid w:val="004A4FE5"/>
    <w:rsid w:val="004A50B1"/>
    <w:rsid w:val="004A50D9"/>
    <w:rsid w:val="004A535A"/>
    <w:rsid w:val="004A600E"/>
    <w:rsid w:val="004A64C2"/>
    <w:rsid w:val="004A6669"/>
    <w:rsid w:val="004A667B"/>
    <w:rsid w:val="004A6903"/>
    <w:rsid w:val="004B0997"/>
    <w:rsid w:val="004B1006"/>
    <w:rsid w:val="004B1077"/>
    <w:rsid w:val="004B14CC"/>
    <w:rsid w:val="004B356A"/>
    <w:rsid w:val="004B3604"/>
    <w:rsid w:val="004B41EF"/>
    <w:rsid w:val="004B4F91"/>
    <w:rsid w:val="004B585F"/>
    <w:rsid w:val="004B590E"/>
    <w:rsid w:val="004B5BAA"/>
    <w:rsid w:val="004B5D04"/>
    <w:rsid w:val="004B6169"/>
    <w:rsid w:val="004B62D4"/>
    <w:rsid w:val="004B62F6"/>
    <w:rsid w:val="004B6398"/>
    <w:rsid w:val="004B683C"/>
    <w:rsid w:val="004B6A92"/>
    <w:rsid w:val="004B7293"/>
    <w:rsid w:val="004C010B"/>
    <w:rsid w:val="004C0242"/>
    <w:rsid w:val="004C031D"/>
    <w:rsid w:val="004C1A8A"/>
    <w:rsid w:val="004C2147"/>
    <w:rsid w:val="004C3316"/>
    <w:rsid w:val="004C38F2"/>
    <w:rsid w:val="004C3B64"/>
    <w:rsid w:val="004C3E0D"/>
    <w:rsid w:val="004C436A"/>
    <w:rsid w:val="004C4879"/>
    <w:rsid w:val="004C4C39"/>
    <w:rsid w:val="004C565D"/>
    <w:rsid w:val="004C57AE"/>
    <w:rsid w:val="004C5E3D"/>
    <w:rsid w:val="004C6118"/>
    <w:rsid w:val="004C614B"/>
    <w:rsid w:val="004C7994"/>
    <w:rsid w:val="004C7BFA"/>
    <w:rsid w:val="004D0582"/>
    <w:rsid w:val="004D072B"/>
    <w:rsid w:val="004D1102"/>
    <w:rsid w:val="004D15A2"/>
    <w:rsid w:val="004D1BE6"/>
    <w:rsid w:val="004D20B7"/>
    <w:rsid w:val="004D2324"/>
    <w:rsid w:val="004D2331"/>
    <w:rsid w:val="004D2B7D"/>
    <w:rsid w:val="004D327F"/>
    <w:rsid w:val="004D32EE"/>
    <w:rsid w:val="004D39F6"/>
    <w:rsid w:val="004D40B0"/>
    <w:rsid w:val="004D4101"/>
    <w:rsid w:val="004D46FB"/>
    <w:rsid w:val="004D4E0B"/>
    <w:rsid w:val="004D4E83"/>
    <w:rsid w:val="004D5B9A"/>
    <w:rsid w:val="004D5E1B"/>
    <w:rsid w:val="004D6030"/>
    <w:rsid w:val="004D6218"/>
    <w:rsid w:val="004D6731"/>
    <w:rsid w:val="004D67CA"/>
    <w:rsid w:val="004D688F"/>
    <w:rsid w:val="004D6982"/>
    <w:rsid w:val="004D6DB1"/>
    <w:rsid w:val="004D7126"/>
    <w:rsid w:val="004D7233"/>
    <w:rsid w:val="004D77A3"/>
    <w:rsid w:val="004E0812"/>
    <w:rsid w:val="004E1064"/>
    <w:rsid w:val="004E1380"/>
    <w:rsid w:val="004E1661"/>
    <w:rsid w:val="004E1664"/>
    <w:rsid w:val="004E1685"/>
    <w:rsid w:val="004E18DA"/>
    <w:rsid w:val="004E318D"/>
    <w:rsid w:val="004E325D"/>
    <w:rsid w:val="004E3978"/>
    <w:rsid w:val="004E398A"/>
    <w:rsid w:val="004E54B4"/>
    <w:rsid w:val="004E5A64"/>
    <w:rsid w:val="004E5C7A"/>
    <w:rsid w:val="004E6155"/>
    <w:rsid w:val="004E64D3"/>
    <w:rsid w:val="004E65FD"/>
    <w:rsid w:val="004E70C7"/>
    <w:rsid w:val="004E72D4"/>
    <w:rsid w:val="004E75AF"/>
    <w:rsid w:val="004E7701"/>
    <w:rsid w:val="004E7DE9"/>
    <w:rsid w:val="004E7FCE"/>
    <w:rsid w:val="004F03B6"/>
    <w:rsid w:val="004F109E"/>
    <w:rsid w:val="004F20B2"/>
    <w:rsid w:val="004F2359"/>
    <w:rsid w:val="004F255A"/>
    <w:rsid w:val="004F2972"/>
    <w:rsid w:val="004F2D4E"/>
    <w:rsid w:val="004F339C"/>
    <w:rsid w:val="004F3460"/>
    <w:rsid w:val="004F34A8"/>
    <w:rsid w:val="004F3650"/>
    <w:rsid w:val="004F3711"/>
    <w:rsid w:val="004F40E6"/>
    <w:rsid w:val="004F4B00"/>
    <w:rsid w:val="004F4F0E"/>
    <w:rsid w:val="004F5278"/>
    <w:rsid w:val="004F5463"/>
    <w:rsid w:val="004F5D81"/>
    <w:rsid w:val="004F5E1B"/>
    <w:rsid w:val="004F6402"/>
    <w:rsid w:val="004F72A5"/>
    <w:rsid w:val="004F72F9"/>
    <w:rsid w:val="004F7717"/>
    <w:rsid w:val="004F7F1F"/>
    <w:rsid w:val="00500244"/>
    <w:rsid w:val="00502FC1"/>
    <w:rsid w:val="005039CF"/>
    <w:rsid w:val="00503E36"/>
    <w:rsid w:val="005041A7"/>
    <w:rsid w:val="005041C0"/>
    <w:rsid w:val="0050458B"/>
    <w:rsid w:val="00505508"/>
    <w:rsid w:val="00505C8D"/>
    <w:rsid w:val="00506055"/>
    <w:rsid w:val="00510041"/>
    <w:rsid w:val="0051017D"/>
    <w:rsid w:val="005106DE"/>
    <w:rsid w:val="00510A64"/>
    <w:rsid w:val="00510F28"/>
    <w:rsid w:val="0051158D"/>
    <w:rsid w:val="00511D56"/>
    <w:rsid w:val="00512854"/>
    <w:rsid w:val="00512898"/>
    <w:rsid w:val="00512F8A"/>
    <w:rsid w:val="005130A3"/>
    <w:rsid w:val="00513D8B"/>
    <w:rsid w:val="005147EE"/>
    <w:rsid w:val="00514C70"/>
    <w:rsid w:val="00514DCA"/>
    <w:rsid w:val="005151E2"/>
    <w:rsid w:val="0051521C"/>
    <w:rsid w:val="00515DCA"/>
    <w:rsid w:val="00516476"/>
    <w:rsid w:val="00516CC1"/>
    <w:rsid w:val="0051762A"/>
    <w:rsid w:val="00520114"/>
    <w:rsid w:val="00520253"/>
    <w:rsid w:val="00520DC7"/>
    <w:rsid w:val="00522805"/>
    <w:rsid w:val="00522941"/>
    <w:rsid w:val="00522BF0"/>
    <w:rsid w:val="005235C9"/>
    <w:rsid w:val="00523C7B"/>
    <w:rsid w:val="00524033"/>
    <w:rsid w:val="00524869"/>
    <w:rsid w:val="005253C2"/>
    <w:rsid w:val="00525F8A"/>
    <w:rsid w:val="005266C9"/>
    <w:rsid w:val="00526727"/>
    <w:rsid w:val="00526B74"/>
    <w:rsid w:val="00526F19"/>
    <w:rsid w:val="00527222"/>
    <w:rsid w:val="00527424"/>
    <w:rsid w:val="00527523"/>
    <w:rsid w:val="005277B1"/>
    <w:rsid w:val="00527A61"/>
    <w:rsid w:val="00530659"/>
    <w:rsid w:val="0053073E"/>
    <w:rsid w:val="00531113"/>
    <w:rsid w:val="00531766"/>
    <w:rsid w:val="00531AD9"/>
    <w:rsid w:val="005323DF"/>
    <w:rsid w:val="005338A1"/>
    <w:rsid w:val="00533BC5"/>
    <w:rsid w:val="00534C63"/>
    <w:rsid w:val="00534D32"/>
    <w:rsid w:val="00534F8B"/>
    <w:rsid w:val="00535B5F"/>
    <w:rsid w:val="005366F8"/>
    <w:rsid w:val="00536D9B"/>
    <w:rsid w:val="00536E11"/>
    <w:rsid w:val="0053764A"/>
    <w:rsid w:val="00537CB3"/>
    <w:rsid w:val="00537F45"/>
    <w:rsid w:val="005403FB"/>
    <w:rsid w:val="005409EB"/>
    <w:rsid w:val="00540BE7"/>
    <w:rsid w:val="00540CBB"/>
    <w:rsid w:val="00541881"/>
    <w:rsid w:val="005419E3"/>
    <w:rsid w:val="00541C53"/>
    <w:rsid w:val="00542104"/>
    <w:rsid w:val="005424A7"/>
    <w:rsid w:val="00542AA8"/>
    <w:rsid w:val="00542F9F"/>
    <w:rsid w:val="005432BC"/>
    <w:rsid w:val="00543D8B"/>
    <w:rsid w:val="005441C4"/>
    <w:rsid w:val="00544977"/>
    <w:rsid w:val="00544BB2"/>
    <w:rsid w:val="00544D8F"/>
    <w:rsid w:val="00545192"/>
    <w:rsid w:val="00546301"/>
    <w:rsid w:val="00547282"/>
    <w:rsid w:val="0054753C"/>
    <w:rsid w:val="005500EB"/>
    <w:rsid w:val="00550580"/>
    <w:rsid w:val="005506DB"/>
    <w:rsid w:val="00550AF8"/>
    <w:rsid w:val="0055126C"/>
    <w:rsid w:val="005518BA"/>
    <w:rsid w:val="00552989"/>
    <w:rsid w:val="00552AF9"/>
    <w:rsid w:val="00552E27"/>
    <w:rsid w:val="0055366F"/>
    <w:rsid w:val="00553808"/>
    <w:rsid w:val="005540F2"/>
    <w:rsid w:val="00554ECC"/>
    <w:rsid w:val="0055609D"/>
    <w:rsid w:val="00556590"/>
    <w:rsid w:val="0055725D"/>
    <w:rsid w:val="00557E82"/>
    <w:rsid w:val="00560307"/>
    <w:rsid w:val="00560322"/>
    <w:rsid w:val="00560489"/>
    <w:rsid w:val="005604BD"/>
    <w:rsid w:val="0056082B"/>
    <w:rsid w:val="005616B7"/>
    <w:rsid w:val="005618CA"/>
    <w:rsid w:val="00561C17"/>
    <w:rsid w:val="00561DC3"/>
    <w:rsid w:val="005622BC"/>
    <w:rsid w:val="00562584"/>
    <w:rsid w:val="005627FE"/>
    <w:rsid w:val="00562DBD"/>
    <w:rsid w:val="00562DCF"/>
    <w:rsid w:val="00563C63"/>
    <w:rsid w:val="00564059"/>
    <w:rsid w:val="00564811"/>
    <w:rsid w:val="00564AAC"/>
    <w:rsid w:val="00564EC0"/>
    <w:rsid w:val="00565240"/>
    <w:rsid w:val="005656FF"/>
    <w:rsid w:val="00565A46"/>
    <w:rsid w:val="00565CF1"/>
    <w:rsid w:val="00565D5A"/>
    <w:rsid w:val="00566ADE"/>
    <w:rsid w:val="0056706F"/>
    <w:rsid w:val="005670EB"/>
    <w:rsid w:val="005672B1"/>
    <w:rsid w:val="00567304"/>
    <w:rsid w:val="005674EC"/>
    <w:rsid w:val="0056759B"/>
    <w:rsid w:val="0056774C"/>
    <w:rsid w:val="00567D0E"/>
    <w:rsid w:val="00567D21"/>
    <w:rsid w:val="0057101B"/>
    <w:rsid w:val="00571058"/>
    <w:rsid w:val="005712FB"/>
    <w:rsid w:val="005718FF"/>
    <w:rsid w:val="00571C54"/>
    <w:rsid w:val="00572004"/>
    <w:rsid w:val="005721B9"/>
    <w:rsid w:val="00572506"/>
    <w:rsid w:val="00572526"/>
    <w:rsid w:val="005729DA"/>
    <w:rsid w:val="00572C8F"/>
    <w:rsid w:val="00573537"/>
    <w:rsid w:val="0057385C"/>
    <w:rsid w:val="00573A07"/>
    <w:rsid w:val="005745D6"/>
    <w:rsid w:val="00575251"/>
    <w:rsid w:val="00575596"/>
    <w:rsid w:val="00575CB4"/>
    <w:rsid w:val="00575DC7"/>
    <w:rsid w:val="00576054"/>
    <w:rsid w:val="00577B9E"/>
    <w:rsid w:val="00577E9F"/>
    <w:rsid w:val="005808FF"/>
    <w:rsid w:val="005813FF"/>
    <w:rsid w:val="0058163F"/>
    <w:rsid w:val="00581840"/>
    <w:rsid w:val="0058241A"/>
    <w:rsid w:val="00582D64"/>
    <w:rsid w:val="00583168"/>
    <w:rsid w:val="005833DF"/>
    <w:rsid w:val="00583A81"/>
    <w:rsid w:val="0058589B"/>
    <w:rsid w:val="005861AB"/>
    <w:rsid w:val="005861BE"/>
    <w:rsid w:val="0058701A"/>
    <w:rsid w:val="005871B5"/>
    <w:rsid w:val="005871C5"/>
    <w:rsid w:val="00587D25"/>
    <w:rsid w:val="00590562"/>
    <w:rsid w:val="00590625"/>
    <w:rsid w:val="0059085D"/>
    <w:rsid w:val="005908FB"/>
    <w:rsid w:val="00590A7D"/>
    <w:rsid w:val="00590DE2"/>
    <w:rsid w:val="00591549"/>
    <w:rsid w:val="005915C4"/>
    <w:rsid w:val="00591AEB"/>
    <w:rsid w:val="00591D93"/>
    <w:rsid w:val="005922E5"/>
    <w:rsid w:val="00593A71"/>
    <w:rsid w:val="00594505"/>
    <w:rsid w:val="00594A9D"/>
    <w:rsid w:val="00594E30"/>
    <w:rsid w:val="0059513F"/>
    <w:rsid w:val="005951CD"/>
    <w:rsid w:val="005955A8"/>
    <w:rsid w:val="00595744"/>
    <w:rsid w:val="005958D2"/>
    <w:rsid w:val="00595B91"/>
    <w:rsid w:val="00595C62"/>
    <w:rsid w:val="00595DDE"/>
    <w:rsid w:val="00596470"/>
    <w:rsid w:val="00597B19"/>
    <w:rsid w:val="00597E7A"/>
    <w:rsid w:val="005A053A"/>
    <w:rsid w:val="005A0B7C"/>
    <w:rsid w:val="005A0E83"/>
    <w:rsid w:val="005A13C0"/>
    <w:rsid w:val="005A1A23"/>
    <w:rsid w:val="005A202C"/>
    <w:rsid w:val="005A28CC"/>
    <w:rsid w:val="005A316F"/>
    <w:rsid w:val="005A3926"/>
    <w:rsid w:val="005A426C"/>
    <w:rsid w:val="005A44B7"/>
    <w:rsid w:val="005A4EA1"/>
    <w:rsid w:val="005A5358"/>
    <w:rsid w:val="005A63E3"/>
    <w:rsid w:val="005A6F89"/>
    <w:rsid w:val="005A7B9B"/>
    <w:rsid w:val="005A7CA3"/>
    <w:rsid w:val="005B2FB4"/>
    <w:rsid w:val="005B303A"/>
    <w:rsid w:val="005B35F2"/>
    <w:rsid w:val="005B3A16"/>
    <w:rsid w:val="005B3AB5"/>
    <w:rsid w:val="005B3EE0"/>
    <w:rsid w:val="005B4705"/>
    <w:rsid w:val="005B4C49"/>
    <w:rsid w:val="005B4DA0"/>
    <w:rsid w:val="005B54AD"/>
    <w:rsid w:val="005B55C8"/>
    <w:rsid w:val="005B6008"/>
    <w:rsid w:val="005B637F"/>
    <w:rsid w:val="005B6608"/>
    <w:rsid w:val="005B7417"/>
    <w:rsid w:val="005B7958"/>
    <w:rsid w:val="005C027E"/>
    <w:rsid w:val="005C0930"/>
    <w:rsid w:val="005C0ABE"/>
    <w:rsid w:val="005C1876"/>
    <w:rsid w:val="005C1D36"/>
    <w:rsid w:val="005C227C"/>
    <w:rsid w:val="005C2A4E"/>
    <w:rsid w:val="005C2D4F"/>
    <w:rsid w:val="005C2E6D"/>
    <w:rsid w:val="005C316A"/>
    <w:rsid w:val="005C325E"/>
    <w:rsid w:val="005C3C40"/>
    <w:rsid w:val="005C3F99"/>
    <w:rsid w:val="005C4DFD"/>
    <w:rsid w:val="005C4EAA"/>
    <w:rsid w:val="005C5085"/>
    <w:rsid w:val="005C599F"/>
    <w:rsid w:val="005C5B6E"/>
    <w:rsid w:val="005C5D96"/>
    <w:rsid w:val="005C6444"/>
    <w:rsid w:val="005C69D6"/>
    <w:rsid w:val="005C6AB9"/>
    <w:rsid w:val="005C6ACE"/>
    <w:rsid w:val="005C717E"/>
    <w:rsid w:val="005C7194"/>
    <w:rsid w:val="005C7570"/>
    <w:rsid w:val="005C7628"/>
    <w:rsid w:val="005C7927"/>
    <w:rsid w:val="005C7AAB"/>
    <w:rsid w:val="005D03F8"/>
    <w:rsid w:val="005D0B8E"/>
    <w:rsid w:val="005D137A"/>
    <w:rsid w:val="005D1D04"/>
    <w:rsid w:val="005D2253"/>
    <w:rsid w:val="005D288C"/>
    <w:rsid w:val="005D32C1"/>
    <w:rsid w:val="005D3A18"/>
    <w:rsid w:val="005D3C54"/>
    <w:rsid w:val="005D494F"/>
    <w:rsid w:val="005D51BA"/>
    <w:rsid w:val="005D5A40"/>
    <w:rsid w:val="005D6199"/>
    <w:rsid w:val="005D625E"/>
    <w:rsid w:val="005D628E"/>
    <w:rsid w:val="005D6CF9"/>
    <w:rsid w:val="005D6DC9"/>
    <w:rsid w:val="005D6DD8"/>
    <w:rsid w:val="005D7B0C"/>
    <w:rsid w:val="005D7D38"/>
    <w:rsid w:val="005E02AB"/>
    <w:rsid w:val="005E0CAF"/>
    <w:rsid w:val="005E0E0D"/>
    <w:rsid w:val="005E1702"/>
    <w:rsid w:val="005E1ABB"/>
    <w:rsid w:val="005E2572"/>
    <w:rsid w:val="005E3267"/>
    <w:rsid w:val="005E345C"/>
    <w:rsid w:val="005E3804"/>
    <w:rsid w:val="005E3B67"/>
    <w:rsid w:val="005E3B77"/>
    <w:rsid w:val="005E3F87"/>
    <w:rsid w:val="005E459F"/>
    <w:rsid w:val="005E473E"/>
    <w:rsid w:val="005E4846"/>
    <w:rsid w:val="005E4F5E"/>
    <w:rsid w:val="005E502C"/>
    <w:rsid w:val="005E50F9"/>
    <w:rsid w:val="005E6BEE"/>
    <w:rsid w:val="005E75B6"/>
    <w:rsid w:val="005E76A5"/>
    <w:rsid w:val="005E76F1"/>
    <w:rsid w:val="005F0752"/>
    <w:rsid w:val="005F08D4"/>
    <w:rsid w:val="005F18F0"/>
    <w:rsid w:val="005F1C6C"/>
    <w:rsid w:val="005F2FBE"/>
    <w:rsid w:val="005F3D89"/>
    <w:rsid w:val="005F3EF8"/>
    <w:rsid w:val="005F4127"/>
    <w:rsid w:val="005F434D"/>
    <w:rsid w:val="005F5018"/>
    <w:rsid w:val="005F50AB"/>
    <w:rsid w:val="005F5AE1"/>
    <w:rsid w:val="005F6C69"/>
    <w:rsid w:val="005F7597"/>
    <w:rsid w:val="005F779D"/>
    <w:rsid w:val="005F7846"/>
    <w:rsid w:val="005F7FD3"/>
    <w:rsid w:val="006000BA"/>
    <w:rsid w:val="00601434"/>
    <w:rsid w:val="00601EFA"/>
    <w:rsid w:val="0060200E"/>
    <w:rsid w:val="006023FA"/>
    <w:rsid w:val="00603525"/>
    <w:rsid w:val="00604541"/>
    <w:rsid w:val="00604D9D"/>
    <w:rsid w:val="00605908"/>
    <w:rsid w:val="00606019"/>
    <w:rsid w:val="0060615E"/>
    <w:rsid w:val="006061D0"/>
    <w:rsid w:val="00606E33"/>
    <w:rsid w:val="00606F4A"/>
    <w:rsid w:val="006078E1"/>
    <w:rsid w:val="00610D5C"/>
    <w:rsid w:val="006114DB"/>
    <w:rsid w:val="00611778"/>
    <w:rsid w:val="0061397F"/>
    <w:rsid w:val="00614025"/>
    <w:rsid w:val="00614566"/>
    <w:rsid w:val="00615A46"/>
    <w:rsid w:val="00615D15"/>
    <w:rsid w:val="00615EBF"/>
    <w:rsid w:val="006162CF"/>
    <w:rsid w:val="00616E63"/>
    <w:rsid w:val="0061703F"/>
    <w:rsid w:val="00617174"/>
    <w:rsid w:val="006173A6"/>
    <w:rsid w:val="0061781D"/>
    <w:rsid w:val="00617BA5"/>
    <w:rsid w:val="00617D05"/>
    <w:rsid w:val="00617D31"/>
    <w:rsid w:val="00617FE7"/>
    <w:rsid w:val="006201CF"/>
    <w:rsid w:val="00621531"/>
    <w:rsid w:val="00621984"/>
    <w:rsid w:val="00621CAA"/>
    <w:rsid w:val="00622BA5"/>
    <w:rsid w:val="006230F0"/>
    <w:rsid w:val="00623549"/>
    <w:rsid w:val="00623924"/>
    <w:rsid w:val="00624033"/>
    <w:rsid w:val="00624092"/>
    <w:rsid w:val="00624134"/>
    <w:rsid w:val="006242B4"/>
    <w:rsid w:val="00624A80"/>
    <w:rsid w:val="00624FC8"/>
    <w:rsid w:val="006258CC"/>
    <w:rsid w:val="00625D7F"/>
    <w:rsid w:val="006266F4"/>
    <w:rsid w:val="006301C3"/>
    <w:rsid w:val="0063064E"/>
    <w:rsid w:val="00630666"/>
    <w:rsid w:val="00630A62"/>
    <w:rsid w:val="00630E3A"/>
    <w:rsid w:val="00631433"/>
    <w:rsid w:val="00631ED0"/>
    <w:rsid w:val="00632A76"/>
    <w:rsid w:val="00632FD1"/>
    <w:rsid w:val="006337F6"/>
    <w:rsid w:val="00633CF6"/>
    <w:rsid w:val="006346FD"/>
    <w:rsid w:val="00636156"/>
    <w:rsid w:val="0063630F"/>
    <w:rsid w:val="006365E2"/>
    <w:rsid w:val="00636783"/>
    <w:rsid w:val="00637DDA"/>
    <w:rsid w:val="006403D7"/>
    <w:rsid w:val="00641350"/>
    <w:rsid w:val="006414D6"/>
    <w:rsid w:val="0064233B"/>
    <w:rsid w:val="00642A80"/>
    <w:rsid w:val="00642F81"/>
    <w:rsid w:val="006430EE"/>
    <w:rsid w:val="006436B9"/>
    <w:rsid w:val="00643FAF"/>
    <w:rsid w:val="00644153"/>
    <w:rsid w:val="006443C2"/>
    <w:rsid w:val="00644703"/>
    <w:rsid w:val="00645BB7"/>
    <w:rsid w:val="0064657E"/>
    <w:rsid w:val="0064674C"/>
    <w:rsid w:val="00646E8B"/>
    <w:rsid w:val="00647381"/>
    <w:rsid w:val="006477CA"/>
    <w:rsid w:val="00650C51"/>
    <w:rsid w:val="0065173D"/>
    <w:rsid w:val="006518A9"/>
    <w:rsid w:val="00652726"/>
    <w:rsid w:val="00652B64"/>
    <w:rsid w:val="00652F22"/>
    <w:rsid w:val="006536C8"/>
    <w:rsid w:val="00653834"/>
    <w:rsid w:val="00653E47"/>
    <w:rsid w:val="00654051"/>
    <w:rsid w:val="00654142"/>
    <w:rsid w:val="006542D3"/>
    <w:rsid w:val="00654AC3"/>
    <w:rsid w:val="00654B31"/>
    <w:rsid w:val="006554A5"/>
    <w:rsid w:val="006555D5"/>
    <w:rsid w:val="0065562C"/>
    <w:rsid w:val="00656E2B"/>
    <w:rsid w:val="006600D8"/>
    <w:rsid w:val="0066011E"/>
    <w:rsid w:val="00660121"/>
    <w:rsid w:val="006607B4"/>
    <w:rsid w:val="006608ED"/>
    <w:rsid w:val="00660ACD"/>
    <w:rsid w:val="00661AF4"/>
    <w:rsid w:val="00661F98"/>
    <w:rsid w:val="00662891"/>
    <w:rsid w:val="00664811"/>
    <w:rsid w:val="00665A85"/>
    <w:rsid w:val="00665B06"/>
    <w:rsid w:val="0066629C"/>
    <w:rsid w:val="006666AA"/>
    <w:rsid w:val="00666B14"/>
    <w:rsid w:val="00666D7A"/>
    <w:rsid w:val="00666DB0"/>
    <w:rsid w:val="00667769"/>
    <w:rsid w:val="006702F4"/>
    <w:rsid w:val="006708CB"/>
    <w:rsid w:val="00671665"/>
    <w:rsid w:val="006716A6"/>
    <w:rsid w:val="00671B40"/>
    <w:rsid w:val="00671E98"/>
    <w:rsid w:val="006726D5"/>
    <w:rsid w:val="00672E17"/>
    <w:rsid w:val="00673651"/>
    <w:rsid w:val="00673990"/>
    <w:rsid w:val="00673FD0"/>
    <w:rsid w:val="00674371"/>
    <w:rsid w:val="0067518E"/>
    <w:rsid w:val="006751BA"/>
    <w:rsid w:val="00675326"/>
    <w:rsid w:val="0067599B"/>
    <w:rsid w:val="00676026"/>
    <w:rsid w:val="00676B2D"/>
    <w:rsid w:val="006775B8"/>
    <w:rsid w:val="00677AE1"/>
    <w:rsid w:val="00677FF2"/>
    <w:rsid w:val="00680700"/>
    <w:rsid w:val="00681003"/>
    <w:rsid w:val="00681336"/>
    <w:rsid w:val="00681D7F"/>
    <w:rsid w:val="00681D80"/>
    <w:rsid w:val="00682077"/>
    <w:rsid w:val="00682EFD"/>
    <w:rsid w:val="00683150"/>
    <w:rsid w:val="0068319B"/>
    <w:rsid w:val="00683886"/>
    <w:rsid w:val="00684071"/>
    <w:rsid w:val="00684A22"/>
    <w:rsid w:val="00684CB4"/>
    <w:rsid w:val="00684D00"/>
    <w:rsid w:val="00684DB3"/>
    <w:rsid w:val="0068511C"/>
    <w:rsid w:val="0068557E"/>
    <w:rsid w:val="00685603"/>
    <w:rsid w:val="00685701"/>
    <w:rsid w:val="006858C8"/>
    <w:rsid w:val="006862B5"/>
    <w:rsid w:val="006862DA"/>
    <w:rsid w:val="006868E1"/>
    <w:rsid w:val="00686C59"/>
    <w:rsid w:val="00686F70"/>
    <w:rsid w:val="00687311"/>
    <w:rsid w:val="006876F7"/>
    <w:rsid w:val="006904ED"/>
    <w:rsid w:val="00690E39"/>
    <w:rsid w:val="00691124"/>
    <w:rsid w:val="006914CC"/>
    <w:rsid w:val="0069292D"/>
    <w:rsid w:val="00692E88"/>
    <w:rsid w:val="00692EE0"/>
    <w:rsid w:val="00693041"/>
    <w:rsid w:val="00693278"/>
    <w:rsid w:val="00693353"/>
    <w:rsid w:val="00694B15"/>
    <w:rsid w:val="00694C47"/>
    <w:rsid w:val="00694DD0"/>
    <w:rsid w:val="0069547E"/>
    <w:rsid w:val="00695B47"/>
    <w:rsid w:val="00696137"/>
    <w:rsid w:val="006963D0"/>
    <w:rsid w:val="00697AB1"/>
    <w:rsid w:val="006A04BD"/>
    <w:rsid w:val="006A052C"/>
    <w:rsid w:val="006A0604"/>
    <w:rsid w:val="006A07CE"/>
    <w:rsid w:val="006A089A"/>
    <w:rsid w:val="006A08E6"/>
    <w:rsid w:val="006A0AA2"/>
    <w:rsid w:val="006A1F8F"/>
    <w:rsid w:val="006A24F3"/>
    <w:rsid w:val="006A2749"/>
    <w:rsid w:val="006A27D9"/>
    <w:rsid w:val="006A36B5"/>
    <w:rsid w:val="006A36FB"/>
    <w:rsid w:val="006A407E"/>
    <w:rsid w:val="006A4208"/>
    <w:rsid w:val="006A49A5"/>
    <w:rsid w:val="006A6AD3"/>
    <w:rsid w:val="006A6EB4"/>
    <w:rsid w:val="006A7793"/>
    <w:rsid w:val="006A7C02"/>
    <w:rsid w:val="006B01CF"/>
    <w:rsid w:val="006B04D0"/>
    <w:rsid w:val="006B1008"/>
    <w:rsid w:val="006B1F95"/>
    <w:rsid w:val="006B255B"/>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B74AF"/>
    <w:rsid w:val="006C0727"/>
    <w:rsid w:val="006C08AA"/>
    <w:rsid w:val="006C0985"/>
    <w:rsid w:val="006C110E"/>
    <w:rsid w:val="006C16C5"/>
    <w:rsid w:val="006C1A17"/>
    <w:rsid w:val="006C1C6E"/>
    <w:rsid w:val="006C1DB9"/>
    <w:rsid w:val="006C2428"/>
    <w:rsid w:val="006C2506"/>
    <w:rsid w:val="006C2EAC"/>
    <w:rsid w:val="006C2EF0"/>
    <w:rsid w:val="006C30FA"/>
    <w:rsid w:val="006C3C4A"/>
    <w:rsid w:val="006C3C4D"/>
    <w:rsid w:val="006C3EF6"/>
    <w:rsid w:val="006C537E"/>
    <w:rsid w:val="006C5427"/>
    <w:rsid w:val="006C566E"/>
    <w:rsid w:val="006C57AC"/>
    <w:rsid w:val="006C5B50"/>
    <w:rsid w:val="006C624F"/>
    <w:rsid w:val="006C671F"/>
    <w:rsid w:val="006C6A54"/>
    <w:rsid w:val="006C774B"/>
    <w:rsid w:val="006C78EC"/>
    <w:rsid w:val="006D0893"/>
    <w:rsid w:val="006D09DD"/>
    <w:rsid w:val="006D21C4"/>
    <w:rsid w:val="006D27E3"/>
    <w:rsid w:val="006D3940"/>
    <w:rsid w:val="006D396D"/>
    <w:rsid w:val="006D3C77"/>
    <w:rsid w:val="006D40E1"/>
    <w:rsid w:val="006D488D"/>
    <w:rsid w:val="006D48B6"/>
    <w:rsid w:val="006D495C"/>
    <w:rsid w:val="006D4987"/>
    <w:rsid w:val="006D4A74"/>
    <w:rsid w:val="006D4AD1"/>
    <w:rsid w:val="006D51E2"/>
    <w:rsid w:val="006D56AA"/>
    <w:rsid w:val="006D5982"/>
    <w:rsid w:val="006D5E01"/>
    <w:rsid w:val="006D63D1"/>
    <w:rsid w:val="006D65FE"/>
    <w:rsid w:val="006D7847"/>
    <w:rsid w:val="006D79DA"/>
    <w:rsid w:val="006D7BC5"/>
    <w:rsid w:val="006D7FC4"/>
    <w:rsid w:val="006E0467"/>
    <w:rsid w:val="006E105D"/>
    <w:rsid w:val="006E1D43"/>
    <w:rsid w:val="006E1E5D"/>
    <w:rsid w:val="006E21D9"/>
    <w:rsid w:val="006E27DA"/>
    <w:rsid w:val="006E2DE6"/>
    <w:rsid w:val="006E3771"/>
    <w:rsid w:val="006E3F3B"/>
    <w:rsid w:val="006E4127"/>
    <w:rsid w:val="006E4C32"/>
    <w:rsid w:val="006E5C84"/>
    <w:rsid w:val="006E5F54"/>
    <w:rsid w:val="006E6162"/>
    <w:rsid w:val="006E61B1"/>
    <w:rsid w:val="006E63DC"/>
    <w:rsid w:val="006E7B92"/>
    <w:rsid w:val="006F0740"/>
    <w:rsid w:val="006F0BF2"/>
    <w:rsid w:val="006F0FE1"/>
    <w:rsid w:val="006F182C"/>
    <w:rsid w:val="006F1944"/>
    <w:rsid w:val="006F1DEB"/>
    <w:rsid w:val="006F2C04"/>
    <w:rsid w:val="006F2C54"/>
    <w:rsid w:val="006F2ECE"/>
    <w:rsid w:val="006F30DB"/>
    <w:rsid w:val="006F343C"/>
    <w:rsid w:val="006F44EB"/>
    <w:rsid w:val="006F466F"/>
    <w:rsid w:val="006F4BBE"/>
    <w:rsid w:val="006F4DC3"/>
    <w:rsid w:val="006F587E"/>
    <w:rsid w:val="006F5D09"/>
    <w:rsid w:val="006F6295"/>
    <w:rsid w:val="006F65BD"/>
    <w:rsid w:val="006F709B"/>
    <w:rsid w:val="006F764D"/>
    <w:rsid w:val="006F7B0F"/>
    <w:rsid w:val="00700A3C"/>
    <w:rsid w:val="00700D65"/>
    <w:rsid w:val="00701460"/>
    <w:rsid w:val="0070163D"/>
    <w:rsid w:val="007017F9"/>
    <w:rsid w:val="00701BA3"/>
    <w:rsid w:val="00702043"/>
    <w:rsid w:val="007032A1"/>
    <w:rsid w:val="0070361B"/>
    <w:rsid w:val="00703A02"/>
    <w:rsid w:val="00703C3B"/>
    <w:rsid w:val="00704497"/>
    <w:rsid w:val="00705172"/>
    <w:rsid w:val="00705336"/>
    <w:rsid w:val="00705B55"/>
    <w:rsid w:val="00705E21"/>
    <w:rsid w:val="00705FAB"/>
    <w:rsid w:val="007064A7"/>
    <w:rsid w:val="00706D82"/>
    <w:rsid w:val="007073AE"/>
    <w:rsid w:val="00707570"/>
    <w:rsid w:val="007077FC"/>
    <w:rsid w:val="00707B06"/>
    <w:rsid w:val="0071092E"/>
    <w:rsid w:val="007116B2"/>
    <w:rsid w:val="007116DA"/>
    <w:rsid w:val="007119C3"/>
    <w:rsid w:val="0071200C"/>
    <w:rsid w:val="007125B0"/>
    <w:rsid w:val="00712D87"/>
    <w:rsid w:val="00712F9D"/>
    <w:rsid w:val="00713197"/>
    <w:rsid w:val="00713278"/>
    <w:rsid w:val="0071360A"/>
    <w:rsid w:val="00713A2D"/>
    <w:rsid w:val="00713BA6"/>
    <w:rsid w:val="007143B0"/>
    <w:rsid w:val="007148B4"/>
    <w:rsid w:val="00714D0E"/>
    <w:rsid w:val="00714F50"/>
    <w:rsid w:val="00715924"/>
    <w:rsid w:val="00715A9E"/>
    <w:rsid w:val="00715B9A"/>
    <w:rsid w:val="00716643"/>
    <w:rsid w:val="00716DDE"/>
    <w:rsid w:val="00717026"/>
    <w:rsid w:val="007173F6"/>
    <w:rsid w:val="00717405"/>
    <w:rsid w:val="007174B8"/>
    <w:rsid w:val="0071793E"/>
    <w:rsid w:val="00720390"/>
    <w:rsid w:val="00721C4A"/>
    <w:rsid w:val="00722A00"/>
    <w:rsid w:val="00722DB5"/>
    <w:rsid w:val="00722FCB"/>
    <w:rsid w:val="007230AF"/>
    <w:rsid w:val="0072422F"/>
    <w:rsid w:val="00724289"/>
    <w:rsid w:val="007242FF"/>
    <w:rsid w:val="007247C2"/>
    <w:rsid w:val="007249C8"/>
    <w:rsid w:val="00724A47"/>
    <w:rsid w:val="00725127"/>
    <w:rsid w:val="00725657"/>
    <w:rsid w:val="00725CD7"/>
    <w:rsid w:val="00725E17"/>
    <w:rsid w:val="0072608C"/>
    <w:rsid w:val="007269B4"/>
    <w:rsid w:val="007272A0"/>
    <w:rsid w:val="00727DFC"/>
    <w:rsid w:val="00730848"/>
    <w:rsid w:val="00730AA7"/>
    <w:rsid w:val="00731855"/>
    <w:rsid w:val="00731B81"/>
    <w:rsid w:val="00732479"/>
    <w:rsid w:val="00732777"/>
    <w:rsid w:val="00732F98"/>
    <w:rsid w:val="007333EB"/>
    <w:rsid w:val="00734139"/>
    <w:rsid w:val="00734E92"/>
    <w:rsid w:val="00735365"/>
    <w:rsid w:val="007354E1"/>
    <w:rsid w:val="00735978"/>
    <w:rsid w:val="0073599E"/>
    <w:rsid w:val="00735B70"/>
    <w:rsid w:val="00736E7F"/>
    <w:rsid w:val="0073751B"/>
    <w:rsid w:val="00737FD1"/>
    <w:rsid w:val="00740161"/>
    <w:rsid w:val="007404DE"/>
    <w:rsid w:val="00740705"/>
    <w:rsid w:val="007408E4"/>
    <w:rsid w:val="00740A67"/>
    <w:rsid w:val="00741203"/>
    <w:rsid w:val="00741AB4"/>
    <w:rsid w:val="00741E80"/>
    <w:rsid w:val="00741FC0"/>
    <w:rsid w:val="00742E9D"/>
    <w:rsid w:val="00743494"/>
    <w:rsid w:val="007436E9"/>
    <w:rsid w:val="0074385B"/>
    <w:rsid w:val="007441A3"/>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156E"/>
    <w:rsid w:val="00752177"/>
    <w:rsid w:val="0075234E"/>
    <w:rsid w:val="00752616"/>
    <w:rsid w:val="007526CD"/>
    <w:rsid w:val="007527E3"/>
    <w:rsid w:val="0075383D"/>
    <w:rsid w:val="00753AC4"/>
    <w:rsid w:val="0075403F"/>
    <w:rsid w:val="007545A3"/>
    <w:rsid w:val="007546B1"/>
    <w:rsid w:val="00754EC4"/>
    <w:rsid w:val="00755398"/>
    <w:rsid w:val="007558A7"/>
    <w:rsid w:val="00755B6E"/>
    <w:rsid w:val="00755CE5"/>
    <w:rsid w:val="00755D7A"/>
    <w:rsid w:val="00755DA7"/>
    <w:rsid w:val="00755E13"/>
    <w:rsid w:val="00755FC7"/>
    <w:rsid w:val="00756256"/>
    <w:rsid w:val="007564AA"/>
    <w:rsid w:val="00756726"/>
    <w:rsid w:val="007601C8"/>
    <w:rsid w:val="00760CE4"/>
    <w:rsid w:val="00760F7E"/>
    <w:rsid w:val="007612D4"/>
    <w:rsid w:val="0076166C"/>
    <w:rsid w:val="00761C5D"/>
    <w:rsid w:val="00762235"/>
    <w:rsid w:val="007628ED"/>
    <w:rsid w:val="00762A55"/>
    <w:rsid w:val="0076366D"/>
    <w:rsid w:val="00763CD7"/>
    <w:rsid w:val="00763CFD"/>
    <w:rsid w:val="00763F0F"/>
    <w:rsid w:val="00765235"/>
    <w:rsid w:val="007655FF"/>
    <w:rsid w:val="00765B37"/>
    <w:rsid w:val="00765B74"/>
    <w:rsid w:val="007664F7"/>
    <w:rsid w:val="00766F79"/>
    <w:rsid w:val="00767A22"/>
    <w:rsid w:val="00767B5C"/>
    <w:rsid w:val="0077018D"/>
    <w:rsid w:val="00770257"/>
    <w:rsid w:val="00770612"/>
    <w:rsid w:val="00770742"/>
    <w:rsid w:val="00770DF0"/>
    <w:rsid w:val="0077106D"/>
    <w:rsid w:val="00771698"/>
    <w:rsid w:val="0077182F"/>
    <w:rsid w:val="00771DA0"/>
    <w:rsid w:val="00771DD8"/>
    <w:rsid w:val="007725B5"/>
    <w:rsid w:val="007728CA"/>
    <w:rsid w:val="007728FC"/>
    <w:rsid w:val="007729C3"/>
    <w:rsid w:val="0077404D"/>
    <w:rsid w:val="00774615"/>
    <w:rsid w:val="00775037"/>
    <w:rsid w:val="00775A32"/>
    <w:rsid w:val="00775BAC"/>
    <w:rsid w:val="00775DED"/>
    <w:rsid w:val="00775EED"/>
    <w:rsid w:val="0077601C"/>
    <w:rsid w:val="00776A18"/>
    <w:rsid w:val="007776FD"/>
    <w:rsid w:val="00777EBD"/>
    <w:rsid w:val="00780539"/>
    <w:rsid w:val="00781ED5"/>
    <w:rsid w:val="0078217A"/>
    <w:rsid w:val="00782CB4"/>
    <w:rsid w:val="00782D9B"/>
    <w:rsid w:val="00782E1A"/>
    <w:rsid w:val="0078319F"/>
    <w:rsid w:val="0078329B"/>
    <w:rsid w:val="007832E2"/>
    <w:rsid w:val="0078361F"/>
    <w:rsid w:val="007837E8"/>
    <w:rsid w:val="00783B02"/>
    <w:rsid w:val="00784034"/>
    <w:rsid w:val="00784186"/>
    <w:rsid w:val="007841F6"/>
    <w:rsid w:val="007847AC"/>
    <w:rsid w:val="007848A1"/>
    <w:rsid w:val="00786650"/>
    <w:rsid w:val="00786DD3"/>
    <w:rsid w:val="0078705D"/>
    <w:rsid w:val="007874CA"/>
    <w:rsid w:val="00787902"/>
    <w:rsid w:val="00787EA1"/>
    <w:rsid w:val="007903D5"/>
    <w:rsid w:val="007903FA"/>
    <w:rsid w:val="00790423"/>
    <w:rsid w:val="0079083B"/>
    <w:rsid w:val="00790908"/>
    <w:rsid w:val="00790964"/>
    <w:rsid w:val="00790C22"/>
    <w:rsid w:val="00791119"/>
    <w:rsid w:val="00791854"/>
    <w:rsid w:val="00791DFE"/>
    <w:rsid w:val="00792020"/>
    <w:rsid w:val="00792A9B"/>
    <w:rsid w:val="00792FEC"/>
    <w:rsid w:val="00793620"/>
    <w:rsid w:val="007941DD"/>
    <w:rsid w:val="00794788"/>
    <w:rsid w:val="007949A0"/>
    <w:rsid w:val="00794B24"/>
    <w:rsid w:val="00795557"/>
    <w:rsid w:val="00795575"/>
    <w:rsid w:val="007955B1"/>
    <w:rsid w:val="007959CA"/>
    <w:rsid w:val="00795A4F"/>
    <w:rsid w:val="00795AD3"/>
    <w:rsid w:val="00796304"/>
    <w:rsid w:val="00796DE9"/>
    <w:rsid w:val="007971D2"/>
    <w:rsid w:val="007972F3"/>
    <w:rsid w:val="007A03CD"/>
    <w:rsid w:val="007A1FE8"/>
    <w:rsid w:val="007A23B5"/>
    <w:rsid w:val="007A2496"/>
    <w:rsid w:val="007A270E"/>
    <w:rsid w:val="007A37A4"/>
    <w:rsid w:val="007A403D"/>
    <w:rsid w:val="007A43B0"/>
    <w:rsid w:val="007A48A0"/>
    <w:rsid w:val="007A4EC0"/>
    <w:rsid w:val="007A524C"/>
    <w:rsid w:val="007A53E0"/>
    <w:rsid w:val="007A5C80"/>
    <w:rsid w:val="007A6485"/>
    <w:rsid w:val="007A683D"/>
    <w:rsid w:val="007A6A10"/>
    <w:rsid w:val="007A71A6"/>
    <w:rsid w:val="007A7323"/>
    <w:rsid w:val="007A749C"/>
    <w:rsid w:val="007A7629"/>
    <w:rsid w:val="007A77F1"/>
    <w:rsid w:val="007B0000"/>
    <w:rsid w:val="007B07B8"/>
    <w:rsid w:val="007B0FA1"/>
    <w:rsid w:val="007B1B0B"/>
    <w:rsid w:val="007B1D39"/>
    <w:rsid w:val="007B26A4"/>
    <w:rsid w:val="007B2B7A"/>
    <w:rsid w:val="007B4D1A"/>
    <w:rsid w:val="007B4D38"/>
    <w:rsid w:val="007B4EF2"/>
    <w:rsid w:val="007B5993"/>
    <w:rsid w:val="007B5CC5"/>
    <w:rsid w:val="007B5DA0"/>
    <w:rsid w:val="007B6789"/>
    <w:rsid w:val="007B69B6"/>
    <w:rsid w:val="007B6AE3"/>
    <w:rsid w:val="007B7184"/>
    <w:rsid w:val="007B7EFC"/>
    <w:rsid w:val="007B7F79"/>
    <w:rsid w:val="007C004E"/>
    <w:rsid w:val="007C00C1"/>
    <w:rsid w:val="007C01BE"/>
    <w:rsid w:val="007C09C9"/>
    <w:rsid w:val="007C0E42"/>
    <w:rsid w:val="007C138D"/>
    <w:rsid w:val="007C2922"/>
    <w:rsid w:val="007C2E55"/>
    <w:rsid w:val="007C30FE"/>
    <w:rsid w:val="007C3272"/>
    <w:rsid w:val="007C3484"/>
    <w:rsid w:val="007C37AD"/>
    <w:rsid w:val="007C3FA1"/>
    <w:rsid w:val="007C4128"/>
    <w:rsid w:val="007C431C"/>
    <w:rsid w:val="007C4379"/>
    <w:rsid w:val="007C501C"/>
    <w:rsid w:val="007C511E"/>
    <w:rsid w:val="007C5429"/>
    <w:rsid w:val="007C6D94"/>
    <w:rsid w:val="007C6DD7"/>
    <w:rsid w:val="007C73D0"/>
    <w:rsid w:val="007C7861"/>
    <w:rsid w:val="007D0073"/>
    <w:rsid w:val="007D0CC3"/>
    <w:rsid w:val="007D1D08"/>
    <w:rsid w:val="007D2848"/>
    <w:rsid w:val="007D28C8"/>
    <w:rsid w:val="007D2B03"/>
    <w:rsid w:val="007D2B18"/>
    <w:rsid w:val="007D2B2F"/>
    <w:rsid w:val="007D2F39"/>
    <w:rsid w:val="007D31C6"/>
    <w:rsid w:val="007D3C9A"/>
    <w:rsid w:val="007D3DBA"/>
    <w:rsid w:val="007D4737"/>
    <w:rsid w:val="007D55D2"/>
    <w:rsid w:val="007D5646"/>
    <w:rsid w:val="007D5949"/>
    <w:rsid w:val="007D6206"/>
    <w:rsid w:val="007D676D"/>
    <w:rsid w:val="007D750E"/>
    <w:rsid w:val="007D7535"/>
    <w:rsid w:val="007D772B"/>
    <w:rsid w:val="007D7857"/>
    <w:rsid w:val="007D7CDB"/>
    <w:rsid w:val="007E0244"/>
    <w:rsid w:val="007E095F"/>
    <w:rsid w:val="007E0D80"/>
    <w:rsid w:val="007E1014"/>
    <w:rsid w:val="007E2487"/>
    <w:rsid w:val="007E26A4"/>
    <w:rsid w:val="007E2CB5"/>
    <w:rsid w:val="007E2D30"/>
    <w:rsid w:val="007E3F21"/>
    <w:rsid w:val="007E433C"/>
    <w:rsid w:val="007E50E8"/>
    <w:rsid w:val="007E5B4F"/>
    <w:rsid w:val="007E5F7A"/>
    <w:rsid w:val="007E6201"/>
    <w:rsid w:val="007E626C"/>
    <w:rsid w:val="007E7069"/>
    <w:rsid w:val="007F0005"/>
    <w:rsid w:val="007F0328"/>
    <w:rsid w:val="007F06B8"/>
    <w:rsid w:val="007F0892"/>
    <w:rsid w:val="007F0D67"/>
    <w:rsid w:val="007F23AD"/>
    <w:rsid w:val="007F2DF2"/>
    <w:rsid w:val="007F415E"/>
    <w:rsid w:val="007F4660"/>
    <w:rsid w:val="007F4717"/>
    <w:rsid w:val="007F55DE"/>
    <w:rsid w:val="007F5BC9"/>
    <w:rsid w:val="007F63B2"/>
    <w:rsid w:val="007F6F5E"/>
    <w:rsid w:val="007F71B8"/>
    <w:rsid w:val="007F7E1C"/>
    <w:rsid w:val="007F7FAB"/>
    <w:rsid w:val="0080002E"/>
    <w:rsid w:val="00800941"/>
    <w:rsid w:val="00800F6C"/>
    <w:rsid w:val="008014FF"/>
    <w:rsid w:val="0080151B"/>
    <w:rsid w:val="00801BAB"/>
    <w:rsid w:val="00801E96"/>
    <w:rsid w:val="008028E7"/>
    <w:rsid w:val="00802919"/>
    <w:rsid w:val="00802DCA"/>
    <w:rsid w:val="0080347C"/>
    <w:rsid w:val="00803871"/>
    <w:rsid w:val="00803DDE"/>
    <w:rsid w:val="00803EF7"/>
    <w:rsid w:val="008044AD"/>
    <w:rsid w:val="008045A0"/>
    <w:rsid w:val="00804E61"/>
    <w:rsid w:val="00804EE7"/>
    <w:rsid w:val="0080501E"/>
    <w:rsid w:val="008053AA"/>
    <w:rsid w:val="00805EF0"/>
    <w:rsid w:val="00806EED"/>
    <w:rsid w:val="0080705F"/>
    <w:rsid w:val="00807594"/>
    <w:rsid w:val="00810DA1"/>
    <w:rsid w:val="00811CFF"/>
    <w:rsid w:val="00811E8F"/>
    <w:rsid w:val="00812B82"/>
    <w:rsid w:val="00812D63"/>
    <w:rsid w:val="00812D69"/>
    <w:rsid w:val="0081344D"/>
    <w:rsid w:val="00813AE8"/>
    <w:rsid w:val="00813B9D"/>
    <w:rsid w:val="00813E78"/>
    <w:rsid w:val="00814B88"/>
    <w:rsid w:val="008160F6"/>
    <w:rsid w:val="00816927"/>
    <w:rsid w:val="0081698A"/>
    <w:rsid w:val="0081766E"/>
    <w:rsid w:val="00817D38"/>
    <w:rsid w:val="0082092A"/>
    <w:rsid w:val="008216D6"/>
    <w:rsid w:val="00821AE4"/>
    <w:rsid w:val="00821FDE"/>
    <w:rsid w:val="00822337"/>
    <w:rsid w:val="00822621"/>
    <w:rsid w:val="00823E29"/>
    <w:rsid w:val="0082627C"/>
    <w:rsid w:val="00827077"/>
    <w:rsid w:val="0082787F"/>
    <w:rsid w:val="00827C60"/>
    <w:rsid w:val="00827FCA"/>
    <w:rsid w:val="0083009B"/>
    <w:rsid w:val="00830549"/>
    <w:rsid w:val="00830C25"/>
    <w:rsid w:val="00830DC9"/>
    <w:rsid w:val="008310E3"/>
    <w:rsid w:val="00831E27"/>
    <w:rsid w:val="008330A9"/>
    <w:rsid w:val="008330B9"/>
    <w:rsid w:val="00833482"/>
    <w:rsid w:val="00833A97"/>
    <w:rsid w:val="008346F8"/>
    <w:rsid w:val="00834CE5"/>
    <w:rsid w:val="00834EFA"/>
    <w:rsid w:val="00834F24"/>
    <w:rsid w:val="00835074"/>
    <w:rsid w:val="008351C4"/>
    <w:rsid w:val="00835860"/>
    <w:rsid w:val="00835A6E"/>
    <w:rsid w:val="00835C79"/>
    <w:rsid w:val="00835E78"/>
    <w:rsid w:val="008403A9"/>
    <w:rsid w:val="008408D3"/>
    <w:rsid w:val="00842360"/>
    <w:rsid w:val="00842398"/>
    <w:rsid w:val="008424E1"/>
    <w:rsid w:val="00842BA8"/>
    <w:rsid w:val="00842CBF"/>
    <w:rsid w:val="0084301C"/>
    <w:rsid w:val="00843B31"/>
    <w:rsid w:val="00843C8A"/>
    <w:rsid w:val="00843EF8"/>
    <w:rsid w:val="00844763"/>
    <w:rsid w:val="008459C2"/>
    <w:rsid w:val="00845BD2"/>
    <w:rsid w:val="00845D2D"/>
    <w:rsid w:val="00845EC4"/>
    <w:rsid w:val="00845FBC"/>
    <w:rsid w:val="00846110"/>
    <w:rsid w:val="00846325"/>
    <w:rsid w:val="00846CE3"/>
    <w:rsid w:val="00847560"/>
    <w:rsid w:val="008479C5"/>
    <w:rsid w:val="0085006F"/>
    <w:rsid w:val="00850880"/>
    <w:rsid w:val="00850C5E"/>
    <w:rsid w:val="00850F05"/>
    <w:rsid w:val="00851040"/>
    <w:rsid w:val="008521AE"/>
    <w:rsid w:val="008527C2"/>
    <w:rsid w:val="00853EF7"/>
    <w:rsid w:val="00854323"/>
    <w:rsid w:val="00854BA4"/>
    <w:rsid w:val="00854ECE"/>
    <w:rsid w:val="00854EEF"/>
    <w:rsid w:val="00854F27"/>
    <w:rsid w:val="008552E3"/>
    <w:rsid w:val="0085564E"/>
    <w:rsid w:val="008558DB"/>
    <w:rsid w:val="00855A74"/>
    <w:rsid w:val="00855BD8"/>
    <w:rsid w:val="00855C4D"/>
    <w:rsid w:val="00856CCC"/>
    <w:rsid w:val="00857068"/>
    <w:rsid w:val="008577B8"/>
    <w:rsid w:val="00857E28"/>
    <w:rsid w:val="00860397"/>
    <w:rsid w:val="00860925"/>
    <w:rsid w:val="00861263"/>
    <w:rsid w:val="008615B2"/>
    <w:rsid w:val="008618B6"/>
    <w:rsid w:val="00862256"/>
    <w:rsid w:val="00862776"/>
    <w:rsid w:val="008627B1"/>
    <w:rsid w:val="008641AA"/>
    <w:rsid w:val="00864871"/>
    <w:rsid w:val="00864BB6"/>
    <w:rsid w:val="00864BEC"/>
    <w:rsid w:val="00864D8D"/>
    <w:rsid w:val="00864EF8"/>
    <w:rsid w:val="00865101"/>
    <w:rsid w:val="008656E3"/>
    <w:rsid w:val="00865CA2"/>
    <w:rsid w:val="008667C3"/>
    <w:rsid w:val="00866898"/>
    <w:rsid w:val="00870210"/>
    <w:rsid w:val="0087048D"/>
    <w:rsid w:val="00871521"/>
    <w:rsid w:val="00871639"/>
    <w:rsid w:val="00871733"/>
    <w:rsid w:val="00871A62"/>
    <w:rsid w:val="00872657"/>
    <w:rsid w:val="0087299B"/>
    <w:rsid w:val="00873061"/>
    <w:rsid w:val="00873402"/>
    <w:rsid w:val="008734BB"/>
    <w:rsid w:val="008741D9"/>
    <w:rsid w:val="00874359"/>
    <w:rsid w:val="00874E01"/>
    <w:rsid w:val="00874E5A"/>
    <w:rsid w:val="0087526C"/>
    <w:rsid w:val="0087628D"/>
    <w:rsid w:val="00876506"/>
    <w:rsid w:val="0088000C"/>
    <w:rsid w:val="00880050"/>
    <w:rsid w:val="0088012A"/>
    <w:rsid w:val="0088055D"/>
    <w:rsid w:val="008805D6"/>
    <w:rsid w:val="008817BE"/>
    <w:rsid w:val="00881B8F"/>
    <w:rsid w:val="0088249E"/>
    <w:rsid w:val="008828D3"/>
    <w:rsid w:val="00882F68"/>
    <w:rsid w:val="00883003"/>
    <w:rsid w:val="00883626"/>
    <w:rsid w:val="008841DD"/>
    <w:rsid w:val="008858EC"/>
    <w:rsid w:val="00886816"/>
    <w:rsid w:val="00886DE7"/>
    <w:rsid w:val="00886DFF"/>
    <w:rsid w:val="00887226"/>
    <w:rsid w:val="00887252"/>
    <w:rsid w:val="0088747E"/>
    <w:rsid w:val="008905F8"/>
    <w:rsid w:val="0089138C"/>
    <w:rsid w:val="008913CB"/>
    <w:rsid w:val="00891653"/>
    <w:rsid w:val="00891719"/>
    <w:rsid w:val="00891753"/>
    <w:rsid w:val="00891BF7"/>
    <w:rsid w:val="00892645"/>
    <w:rsid w:val="00893177"/>
    <w:rsid w:val="00893514"/>
    <w:rsid w:val="0089360B"/>
    <w:rsid w:val="00893A4D"/>
    <w:rsid w:val="00894073"/>
    <w:rsid w:val="00897729"/>
    <w:rsid w:val="008A06CB"/>
    <w:rsid w:val="008A1342"/>
    <w:rsid w:val="008A16D7"/>
    <w:rsid w:val="008A220F"/>
    <w:rsid w:val="008A293F"/>
    <w:rsid w:val="008A2965"/>
    <w:rsid w:val="008A34F7"/>
    <w:rsid w:val="008A3BF4"/>
    <w:rsid w:val="008A504A"/>
    <w:rsid w:val="008A5254"/>
    <w:rsid w:val="008A52E1"/>
    <w:rsid w:val="008A538F"/>
    <w:rsid w:val="008A53DE"/>
    <w:rsid w:val="008A674D"/>
    <w:rsid w:val="008A6B61"/>
    <w:rsid w:val="008A7160"/>
    <w:rsid w:val="008A78A0"/>
    <w:rsid w:val="008A79D3"/>
    <w:rsid w:val="008A7B1E"/>
    <w:rsid w:val="008B0150"/>
    <w:rsid w:val="008B04CA"/>
    <w:rsid w:val="008B12DA"/>
    <w:rsid w:val="008B1BF0"/>
    <w:rsid w:val="008B2478"/>
    <w:rsid w:val="008B2960"/>
    <w:rsid w:val="008B2AAE"/>
    <w:rsid w:val="008B3ABF"/>
    <w:rsid w:val="008B3C4A"/>
    <w:rsid w:val="008B417B"/>
    <w:rsid w:val="008B4691"/>
    <w:rsid w:val="008B4DB1"/>
    <w:rsid w:val="008B512D"/>
    <w:rsid w:val="008B5510"/>
    <w:rsid w:val="008B57B8"/>
    <w:rsid w:val="008B587F"/>
    <w:rsid w:val="008B5ACC"/>
    <w:rsid w:val="008B5BEB"/>
    <w:rsid w:val="008B5E12"/>
    <w:rsid w:val="008B6276"/>
    <w:rsid w:val="008B6D1F"/>
    <w:rsid w:val="008B6D88"/>
    <w:rsid w:val="008B724C"/>
    <w:rsid w:val="008B72EE"/>
    <w:rsid w:val="008C09B1"/>
    <w:rsid w:val="008C0CFB"/>
    <w:rsid w:val="008C1213"/>
    <w:rsid w:val="008C14E8"/>
    <w:rsid w:val="008C1926"/>
    <w:rsid w:val="008C1A66"/>
    <w:rsid w:val="008C20ED"/>
    <w:rsid w:val="008C2153"/>
    <w:rsid w:val="008C2EF6"/>
    <w:rsid w:val="008C3080"/>
    <w:rsid w:val="008C36FB"/>
    <w:rsid w:val="008C3A69"/>
    <w:rsid w:val="008C5049"/>
    <w:rsid w:val="008C50B7"/>
    <w:rsid w:val="008C532C"/>
    <w:rsid w:val="008C6E1B"/>
    <w:rsid w:val="008C7E41"/>
    <w:rsid w:val="008D04B4"/>
    <w:rsid w:val="008D0D67"/>
    <w:rsid w:val="008D1254"/>
    <w:rsid w:val="008D169F"/>
    <w:rsid w:val="008D21B1"/>
    <w:rsid w:val="008D21F4"/>
    <w:rsid w:val="008D2C3B"/>
    <w:rsid w:val="008D3B73"/>
    <w:rsid w:val="008D40C8"/>
    <w:rsid w:val="008D41B5"/>
    <w:rsid w:val="008D4F8B"/>
    <w:rsid w:val="008D57B5"/>
    <w:rsid w:val="008D5851"/>
    <w:rsid w:val="008D5921"/>
    <w:rsid w:val="008D5B79"/>
    <w:rsid w:val="008D62B6"/>
    <w:rsid w:val="008D64FF"/>
    <w:rsid w:val="008D7945"/>
    <w:rsid w:val="008E10EC"/>
    <w:rsid w:val="008E1355"/>
    <w:rsid w:val="008E2039"/>
    <w:rsid w:val="008E2087"/>
    <w:rsid w:val="008E2564"/>
    <w:rsid w:val="008E34C5"/>
    <w:rsid w:val="008E3949"/>
    <w:rsid w:val="008E3D63"/>
    <w:rsid w:val="008E407C"/>
    <w:rsid w:val="008E4279"/>
    <w:rsid w:val="008E44E5"/>
    <w:rsid w:val="008E4777"/>
    <w:rsid w:val="008E569D"/>
    <w:rsid w:val="008E5B61"/>
    <w:rsid w:val="008E68CB"/>
    <w:rsid w:val="008E6B26"/>
    <w:rsid w:val="008F1383"/>
    <w:rsid w:val="008F1564"/>
    <w:rsid w:val="008F23B6"/>
    <w:rsid w:val="008F32BD"/>
    <w:rsid w:val="008F3F13"/>
    <w:rsid w:val="008F413F"/>
    <w:rsid w:val="008F4C60"/>
    <w:rsid w:val="008F5D24"/>
    <w:rsid w:val="008F5D3A"/>
    <w:rsid w:val="008F6562"/>
    <w:rsid w:val="008F6C6D"/>
    <w:rsid w:val="008F6F41"/>
    <w:rsid w:val="008F6F7B"/>
    <w:rsid w:val="008F732F"/>
    <w:rsid w:val="008F7850"/>
    <w:rsid w:val="008F78B2"/>
    <w:rsid w:val="008F7CDF"/>
    <w:rsid w:val="00900642"/>
    <w:rsid w:val="00900788"/>
    <w:rsid w:val="0090093F"/>
    <w:rsid w:val="00900E7F"/>
    <w:rsid w:val="00900F22"/>
    <w:rsid w:val="009013EB"/>
    <w:rsid w:val="009016E8"/>
    <w:rsid w:val="00901D94"/>
    <w:rsid w:val="00901FC7"/>
    <w:rsid w:val="00902CAA"/>
    <w:rsid w:val="009037F1"/>
    <w:rsid w:val="0090389C"/>
    <w:rsid w:val="009045A1"/>
    <w:rsid w:val="00904D61"/>
    <w:rsid w:val="00904FF0"/>
    <w:rsid w:val="00905146"/>
    <w:rsid w:val="0090593A"/>
    <w:rsid w:val="00905C35"/>
    <w:rsid w:val="00905DA0"/>
    <w:rsid w:val="00906056"/>
    <w:rsid w:val="009068D5"/>
    <w:rsid w:val="00907999"/>
    <w:rsid w:val="00910AF2"/>
    <w:rsid w:val="00910CB3"/>
    <w:rsid w:val="00911164"/>
    <w:rsid w:val="00911B6F"/>
    <w:rsid w:val="00911F24"/>
    <w:rsid w:val="009122FD"/>
    <w:rsid w:val="00912336"/>
    <w:rsid w:val="00912654"/>
    <w:rsid w:val="00913028"/>
    <w:rsid w:val="00913983"/>
    <w:rsid w:val="00914531"/>
    <w:rsid w:val="00915083"/>
    <w:rsid w:val="009150F3"/>
    <w:rsid w:val="0091517C"/>
    <w:rsid w:val="0091540F"/>
    <w:rsid w:val="00915DAC"/>
    <w:rsid w:val="009163AB"/>
    <w:rsid w:val="009164F6"/>
    <w:rsid w:val="0091654B"/>
    <w:rsid w:val="00917D50"/>
    <w:rsid w:val="00920062"/>
    <w:rsid w:val="0092089B"/>
    <w:rsid w:val="00920905"/>
    <w:rsid w:val="00920C06"/>
    <w:rsid w:val="009214FD"/>
    <w:rsid w:val="0092156C"/>
    <w:rsid w:val="009217C9"/>
    <w:rsid w:val="00921B52"/>
    <w:rsid w:val="00922A4F"/>
    <w:rsid w:val="00922C93"/>
    <w:rsid w:val="009235D5"/>
    <w:rsid w:val="00923749"/>
    <w:rsid w:val="00923857"/>
    <w:rsid w:val="00924508"/>
    <w:rsid w:val="009247E7"/>
    <w:rsid w:val="0092568C"/>
    <w:rsid w:val="00925BF1"/>
    <w:rsid w:val="009276F7"/>
    <w:rsid w:val="00930579"/>
    <w:rsid w:val="00930EFC"/>
    <w:rsid w:val="009318D1"/>
    <w:rsid w:val="00931932"/>
    <w:rsid w:val="00932F57"/>
    <w:rsid w:val="009332BC"/>
    <w:rsid w:val="00933309"/>
    <w:rsid w:val="00933890"/>
    <w:rsid w:val="00933CC8"/>
    <w:rsid w:val="00934BAB"/>
    <w:rsid w:val="00934F88"/>
    <w:rsid w:val="00935558"/>
    <w:rsid w:val="00935D75"/>
    <w:rsid w:val="00936EED"/>
    <w:rsid w:val="009371C8"/>
    <w:rsid w:val="00937871"/>
    <w:rsid w:val="00940297"/>
    <w:rsid w:val="00940F3F"/>
    <w:rsid w:val="00941264"/>
    <w:rsid w:val="00941284"/>
    <w:rsid w:val="00941428"/>
    <w:rsid w:val="009417F9"/>
    <w:rsid w:val="00941ADC"/>
    <w:rsid w:val="00942C18"/>
    <w:rsid w:val="0094317A"/>
    <w:rsid w:val="009434E1"/>
    <w:rsid w:val="00943500"/>
    <w:rsid w:val="009443AB"/>
    <w:rsid w:val="009448E8"/>
    <w:rsid w:val="00944A77"/>
    <w:rsid w:val="00945B12"/>
    <w:rsid w:val="00945BE9"/>
    <w:rsid w:val="0094732B"/>
    <w:rsid w:val="009475E3"/>
    <w:rsid w:val="00947C8C"/>
    <w:rsid w:val="00947D9D"/>
    <w:rsid w:val="0095014D"/>
    <w:rsid w:val="00950846"/>
    <w:rsid w:val="0095086A"/>
    <w:rsid w:val="0095187B"/>
    <w:rsid w:val="00952B2F"/>
    <w:rsid w:val="00952C6A"/>
    <w:rsid w:val="00952D35"/>
    <w:rsid w:val="00952E94"/>
    <w:rsid w:val="00953147"/>
    <w:rsid w:val="00953215"/>
    <w:rsid w:val="00954316"/>
    <w:rsid w:val="009546F4"/>
    <w:rsid w:val="00954F75"/>
    <w:rsid w:val="009553A4"/>
    <w:rsid w:val="0095568E"/>
    <w:rsid w:val="00955A2A"/>
    <w:rsid w:val="00956E2A"/>
    <w:rsid w:val="00956E50"/>
    <w:rsid w:val="00957275"/>
    <w:rsid w:val="0095741E"/>
    <w:rsid w:val="009601D0"/>
    <w:rsid w:val="0096032F"/>
    <w:rsid w:val="0096121D"/>
    <w:rsid w:val="0096199F"/>
    <w:rsid w:val="00961B9A"/>
    <w:rsid w:val="00962528"/>
    <w:rsid w:val="0096268A"/>
    <w:rsid w:val="00962CCA"/>
    <w:rsid w:val="00963233"/>
    <w:rsid w:val="009647AC"/>
    <w:rsid w:val="009648A0"/>
    <w:rsid w:val="009652BF"/>
    <w:rsid w:val="009655D8"/>
    <w:rsid w:val="00965A10"/>
    <w:rsid w:val="00965E48"/>
    <w:rsid w:val="00965EF8"/>
    <w:rsid w:val="00966004"/>
    <w:rsid w:val="009667E3"/>
    <w:rsid w:val="00967BB4"/>
    <w:rsid w:val="00970EC8"/>
    <w:rsid w:val="00970F68"/>
    <w:rsid w:val="00971DD7"/>
    <w:rsid w:val="00972455"/>
    <w:rsid w:val="0097329A"/>
    <w:rsid w:val="00973606"/>
    <w:rsid w:val="0097465A"/>
    <w:rsid w:val="009750A4"/>
    <w:rsid w:val="009755FD"/>
    <w:rsid w:val="0097589E"/>
    <w:rsid w:val="009758DD"/>
    <w:rsid w:val="00975C6B"/>
    <w:rsid w:val="00975F3C"/>
    <w:rsid w:val="00976314"/>
    <w:rsid w:val="009764ED"/>
    <w:rsid w:val="00976F70"/>
    <w:rsid w:val="00977406"/>
    <w:rsid w:val="00977E2F"/>
    <w:rsid w:val="009800C2"/>
    <w:rsid w:val="0098041C"/>
    <w:rsid w:val="00981A67"/>
    <w:rsid w:val="00981B91"/>
    <w:rsid w:val="00981C10"/>
    <w:rsid w:val="00981CD3"/>
    <w:rsid w:val="0098226F"/>
    <w:rsid w:val="0098258D"/>
    <w:rsid w:val="0098290B"/>
    <w:rsid w:val="009831F9"/>
    <w:rsid w:val="009839B1"/>
    <w:rsid w:val="00983E4C"/>
    <w:rsid w:val="0098474E"/>
    <w:rsid w:val="00984B43"/>
    <w:rsid w:val="00984C8E"/>
    <w:rsid w:val="00984C93"/>
    <w:rsid w:val="00984FFC"/>
    <w:rsid w:val="0098648F"/>
    <w:rsid w:val="00986638"/>
    <w:rsid w:val="00987867"/>
    <w:rsid w:val="00987984"/>
    <w:rsid w:val="00987B30"/>
    <w:rsid w:val="009905BB"/>
    <w:rsid w:val="0099076D"/>
    <w:rsid w:val="009916F9"/>
    <w:rsid w:val="009918B4"/>
    <w:rsid w:val="00991D03"/>
    <w:rsid w:val="00991FE8"/>
    <w:rsid w:val="00992D0F"/>
    <w:rsid w:val="00993222"/>
    <w:rsid w:val="009935D1"/>
    <w:rsid w:val="009939EB"/>
    <w:rsid w:val="00993B49"/>
    <w:rsid w:val="00993BB8"/>
    <w:rsid w:val="009952D6"/>
    <w:rsid w:val="00995593"/>
    <w:rsid w:val="00996297"/>
    <w:rsid w:val="009976DB"/>
    <w:rsid w:val="00997A1D"/>
    <w:rsid w:val="00997BAB"/>
    <w:rsid w:val="009A00B3"/>
    <w:rsid w:val="009A09A9"/>
    <w:rsid w:val="009A09DE"/>
    <w:rsid w:val="009A0E33"/>
    <w:rsid w:val="009A0EBB"/>
    <w:rsid w:val="009A1CB7"/>
    <w:rsid w:val="009A2825"/>
    <w:rsid w:val="009A39CD"/>
    <w:rsid w:val="009A460D"/>
    <w:rsid w:val="009A4A9D"/>
    <w:rsid w:val="009A4EBA"/>
    <w:rsid w:val="009A52F9"/>
    <w:rsid w:val="009A53DC"/>
    <w:rsid w:val="009A56AC"/>
    <w:rsid w:val="009A5D6B"/>
    <w:rsid w:val="009A5F54"/>
    <w:rsid w:val="009A641C"/>
    <w:rsid w:val="009A6B04"/>
    <w:rsid w:val="009A7A34"/>
    <w:rsid w:val="009B07C1"/>
    <w:rsid w:val="009B0B00"/>
    <w:rsid w:val="009B113E"/>
    <w:rsid w:val="009B1415"/>
    <w:rsid w:val="009B2766"/>
    <w:rsid w:val="009B285C"/>
    <w:rsid w:val="009B2ED9"/>
    <w:rsid w:val="009B30F9"/>
    <w:rsid w:val="009B3552"/>
    <w:rsid w:val="009B36E8"/>
    <w:rsid w:val="009B3B17"/>
    <w:rsid w:val="009B3B7D"/>
    <w:rsid w:val="009B419E"/>
    <w:rsid w:val="009B49F0"/>
    <w:rsid w:val="009B4C1F"/>
    <w:rsid w:val="009B4C80"/>
    <w:rsid w:val="009B4E78"/>
    <w:rsid w:val="009B4F38"/>
    <w:rsid w:val="009B5236"/>
    <w:rsid w:val="009B5423"/>
    <w:rsid w:val="009B6175"/>
    <w:rsid w:val="009B70D8"/>
    <w:rsid w:val="009B7526"/>
    <w:rsid w:val="009B7C38"/>
    <w:rsid w:val="009B7D93"/>
    <w:rsid w:val="009C0610"/>
    <w:rsid w:val="009C0A95"/>
    <w:rsid w:val="009C0FDA"/>
    <w:rsid w:val="009C15C5"/>
    <w:rsid w:val="009C2857"/>
    <w:rsid w:val="009C2A3A"/>
    <w:rsid w:val="009C38F1"/>
    <w:rsid w:val="009C3BFF"/>
    <w:rsid w:val="009C3F1B"/>
    <w:rsid w:val="009C61AC"/>
    <w:rsid w:val="009C7F35"/>
    <w:rsid w:val="009D0239"/>
    <w:rsid w:val="009D05B1"/>
    <w:rsid w:val="009D0D72"/>
    <w:rsid w:val="009D16ED"/>
    <w:rsid w:val="009D1C62"/>
    <w:rsid w:val="009D29A6"/>
    <w:rsid w:val="009D3078"/>
    <w:rsid w:val="009D3796"/>
    <w:rsid w:val="009D3D6B"/>
    <w:rsid w:val="009D43DD"/>
    <w:rsid w:val="009D4472"/>
    <w:rsid w:val="009D4C4C"/>
    <w:rsid w:val="009D4D2A"/>
    <w:rsid w:val="009D4E52"/>
    <w:rsid w:val="009D55DF"/>
    <w:rsid w:val="009D606D"/>
    <w:rsid w:val="009D6503"/>
    <w:rsid w:val="009E06CF"/>
    <w:rsid w:val="009E082C"/>
    <w:rsid w:val="009E0D0F"/>
    <w:rsid w:val="009E0F7A"/>
    <w:rsid w:val="009E12F0"/>
    <w:rsid w:val="009E2771"/>
    <w:rsid w:val="009E2C98"/>
    <w:rsid w:val="009E3E77"/>
    <w:rsid w:val="009E5653"/>
    <w:rsid w:val="009E5B22"/>
    <w:rsid w:val="009E6626"/>
    <w:rsid w:val="009F009E"/>
    <w:rsid w:val="009F0197"/>
    <w:rsid w:val="009F01E5"/>
    <w:rsid w:val="009F021C"/>
    <w:rsid w:val="009F0B77"/>
    <w:rsid w:val="009F0BF8"/>
    <w:rsid w:val="009F1B5F"/>
    <w:rsid w:val="009F1EBD"/>
    <w:rsid w:val="009F1F87"/>
    <w:rsid w:val="009F2334"/>
    <w:rsid w:val="009F25E4"/>
    <w:rsid w:val="009F2C93"/>
    <w:rsid w:val="009F2FA4"/>
    <w:rsid w:val="009F3914"/>
    <w:rsid w:val="009F52A6"/>
    <w:rsid w:val="009F52F6"/>
    <w:rsid w:val="009F5557"/>
    <w:rsid w:val="009F5938"/>
    <w:rsid w:val="009F59C8"/>
    <w:rsid w:val="009F60B3"/>
    <w:rsid w:val="009F6771"/>
    <w:rsid w:val="00A007E8"/>
    <w:rsid w:val="00A00CF0"/>
    <w:rsid w:val="00A01498"/>
    <w:rsid w:val="00A02BF0"/>
    <w:rsid w:val="00A02C04"/>
    <w:rsid w:val="00A03052"/>
    <w:rsid w:val="00A038A6"/>
    <w:rsid w:val="00A0390A"/>
    <w:rsid w:val="00A03BC0"/>
    <w:rsid w:val="00A048C7"/>
    <w:rsid w:val="00A050CC"/>
    <w:rsid w:val="00A05D3C"/>
    <w:rsid w:val="00A05D53"/>
    <w:rsid w:val="00A06AB9"/>
    <w:rsid w:val="00A10A38"/>
    <w:rsid w:val="00A11017"/>
    <w:rsid w:val="00A11471"/>
    <w:rsid w:val="00A118E0"/>
    <w:rsid w:val="00A11C9A"/>
    <w:rsid w:val="00A12063"/>
    <w:rsid w:val="00A12640"/>
    <w:rsid w:val="00A126F9"/>
    <w:rsid w:val="00A12E14"/>
    <w:rsid w:val="00A1324E"/>
    <w:rsid w:val="00A1341D"/>
    <w:rsid w:val="00A135EB"/>
    <w:rsid w:val="00A13D70"/>
    <w:rsid w:val="00A13E2D"/>
    <w:rsid w:val="00A14724"/>
    <w:rsid w:val="00A148EA"/>
    <w:rsid w:val="00A14B02"/>
    <w:rsid w:val="00A14C24"/>
    <w:rsid w:val="00A152F3"/>
    <w:rsid w:val="00A15355"/>
    <w:rsid w:val="00A154FE"/>
    <w:rsid w:val="00A1601D"/>
    <w:rsid w:val="00A163F8"/>
    <w:rsid w:val="00A168E6"/>
    <w:rsid w:val="00A16DBC"/>
    <w:rsid w:val="00A17D04"/>
    <w:rsid w:val="00A20825"/>
    <w:rsid w:val="00A20AD0"/>
    <w:rsid w:val="00A20D1C"/>
    <w:rsid w:val="00A20EB0"/>
    <w:rsid w:val="00A212EB"/>
    <w:rsid w:val="00A21437"/>
    <w:rsid w:val="00A218BB"/>
    <w:rsid w:val="00A21F98"/>
    <w:rsid w:val="00A2213B"/>
    <w:rsid w:val="00A22320"/>
    <w:rsid w:val="00A2244D"/>
    <w:rsid w:val="00A22B3F"/>
    <w:rsid w:val="00A22CC9"/>
    <w:rsid w:val="00A23252"/>
    <w:rsid w:val="00A232DE"/>
    <w:rsid w:val="00A232E4"/>
    <w:rsid w:val="00A23666"/>
    <w:rsid w:val="00A23B7F"/>
    <w:rsid w:val="00A23C21"/>
    <w:rsid w:val="00A24F95"/>
    <w:rsid w:val="00A25A59"/>
    <w:rsid w:val="00A2653A"/>
    <w:rsid w:val="00A26961"/>
    <w:rsid w:val="00A27FB0"/>
    <w:rsid w:val="00A3001A"/>
    <w:rsid w:val="00A3023F"/>
    <w:rsid w:val="00A302A9"/>
    <w:rsid w:val="00A30300"/>
    <w:rsid w:val="00A31DD6"/>
    <w:rsid w:val="00A321FE"/>
    <w:rsid w:val="00A33AA7"/>
    <w:rsid w:val="00A3427C"/>
    <w:rsid w:val="00A34772"/>
    <w:rsid w:val="00A3482C"/>
    <w:rsid w:val="00A348CE"/>
    <w:rsid w:val="00A34B02"/>
    <w:rsid w:val="00A34B4E"/>
    <w:rsid w:val="00A34E95"/>
    <w:rsid w:val="00A35BDE"/>
    <w:rsid w:val="00A36E35"/>
    <w:rsid w:val="00A37469"/>
    <w:rsid w:val="00A37C06"/>
    <w:rsid w:val="00A37DAD"/>
    <w:rsid w:val="00A37DF5"/>
    <w:rsid w:val="00A37F1E"/>
    <w:rsid w:val="00A4026E"/>
    <w:rsid w:val="00A4061D"/>
    <w:rsid w:val="00A41666"/>
    <w:rsid w:val="00A419C4"/>
    <w:rsid w:val="00A421D1"/>
    <w:rsid w:val="00A428CE"/>
    <w:rsid w:val="00A42A64"/>
    <w:rsid w:val="00A430BE"/>
    <w:rsid w:val="00A432C1"/>
    <w:rsid w:val="00A43AD5"/>
    <w:rsid w:val="00A45126"/>
    <w:rsid w:val="00A460E3"/>
    <w:rsid w:val="00A464E9"/>
    <w:rsid w:val="00A465FA"/>
    <w:rsid w:val="00A471A4"/>
    <w:rsid w:val="00A47AE6"/>
    <w:rsid w:val="00A47EA0"/>
    <w:rsid w:val="00A47F41"/>
    <w:rsid w:val="00A50717"/>
    <w:rsid w:val="00A507C4"/>
    <w:rsid w:val="00A50F91"/>
    <w:rsid w:val="00A510B1"/>
    <w:rsid w:val="00A512AD"/>
    <w:rsid w:val="00A513DF"/>
    <w:rsid w:val="00A51863"/>
    <w:rsid w:val="00A524D0"/>
    <w:rsid w:val="00A526DB"/>
    <w:rsid w:val="00A52AF0"/>
    <w:rsid w:val="00A536BF"/>
    <w:rsid w:val="00A53D01"/>
    <w:rsid w:val="00A54742"/>
    <w:rsid w:val="00A54A8B"/>
    <w:rsid w:val="00A54EA3"/>
    <w:rsid w:val="00A559EF"/>
    <w:rsid w:val="00A55D19"/>
    <w:rsid w:val="00A56148"/>
    <w:rsid w:val="00A561D7"/>
    <w:rsid w:val="00A570CF"/>
    <w:rsid w:val="00A60184"/>
    <w:rsid w:val="00A60A20"/>
    <w:rsid w:val="00A61038"/>
    <w:rsid w:val="00A6136B"/>
    <w:rsid w:val="00A61B4C"/>
    <w:rsid w:val="00A621B2"/>
    <w:rsid w:val="00A628D4"/>
    <w:rsid w:val="00A62D0D"/>
    <w:rsid w:val="00A631DF"/>
    <w:rsid w:val="00A63ACF"/>
    <w:rsid w:val="00A63C81"/>
    <w:rsid w:val="00A648E8"/>
    <w:rsid w:val="00A649BD"/>
    <w:rsid w:val="00A653D7"/>
    <w:rsid w:val="00A66904"/>
    <w:rsid w:val="00A6752C"/>
    <w:rsid w:val="00A67A03"/>
    <w:rsid w:val="00A67A21"/>
    <w:rsid w:val="00A67BCE"/>
    <w:rsid w:val="00A67FF8"/>
    <w:rsid w:val="00A704D2"/>
    <w:rsid w:val="00A705A6"/>
    <w:rsid w:val="00A70DA1"/>
    <w:rsid w:val="00A7181B"/>
    <w:rsid w:val="00A71A77"/>
    <w:rsid w:val="00A71B04"/>
    <w:rsid w:val="00A726A1"/>
    <w:rsid w:val="00A7335A"/>
    <w:rsid w:val="00A73DA3"/>
    <w:rsid w:val="00A749AD"/>
    <w:rsid w:val="00A7537B"/>
    <w:rsid w:val="00A7539C"/>
    <w:rsid w:val="00A7575C"/>
    <w:rsid w:val="00A758C4"/>
    <w:rsid w:val="00A75C3A"/>
    <w:rsid w:val="00A77A3C"/>
    <w:rsid w:val="00A81277"/>
    <w:rsid w:val="00A81D11"/>
    <w:rsid w:val="00A81E2C"/>
    <w:rsid w:val="00A82935"/>
    <w:rsid w:val="00A83AD1"/>
    <w:rsid w:val="00A83AF5"/>
    <w:rsid w:val="00A84A2F"/>
    <w:rsid w:val="00A85032"/>
    <w:rsid w:val="00A851F4"/>
    <w:rsid w:val="00A85AD5"/>
    <w:rsid w:val="00A864EF"/>
    <w:rsid w:val="00A90597"/>
    <w:rsid w:val="00A90A96"/>
    <w:rsid w:val="00A9144D"/>
    <w:rsid w:val="00A91552"/>
    <w:rsid w:val="00A915CD"/>
    <w:rsid w:val="00A91B3F"/>
    <w:rsid w:val="00A91D74"/>
    <w:rsid w:val="00A91D77"/>
    <w:rsid w:val="00A91E59"/>
    <w:rsid w:val="00A924D4"/>
    <w:rsid w:val="00A92B66"/>
    <w:rsid w:val="00A92CBF"/>
    <w:rsid w:val="00A92CCD"/>
    <w:rsid w:val="00A9316C"/>
    <w:rsid w:val="00A933F6"/>
    <w:rsid w:val="00A9362D"/>
    <w:rsid w:val="00A9372C"/>
    <w:rsid w:val="00A95156"/>
    <w:rsid w:val="00A95213"/>
    <w:rsid w:val="00A95498"/>
    <w:rsid w:val="00A95501"/>
    <w:rsid w:val="00A9593C"/>
    <w:rsid w:val="00A95D64"/>
    <w:rsid w:val="00A9619C"/>
    <w:rsid w:val="00A961D3"/>
    <w:rsid w:val="00A96479"/>
    <w:rsid w:val="00A96A24"/>
    <w:rsid w:val="00A96E2E"/>
    <w:rsid w:val="00A96F48"/>
    <w:rsid w:val="00A976CC"/>
    <w:rsid w:val="00A97822"/>
    <w:rsid w:val="00A97C34"/>
    <w:rsid w:val="00AA0653"/>
    <w:rsid w:val="00AA0A71"/>
    <w:rsid w:val="00AA0D57"/>
    <w:rsid w:val="00AA154A"/>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503E"/>
    <w:rsid w:val="00AA546F"/>
    <w:rsid w:val="00AA5FC5"/>
    <w:rsid w:val="00AA6C03"/>
    <w:rsid w:val="00AA6D38"/>
    <w:rsid w:val="00AA7B5A"/>
    <w:rsid w:val="00AB002F"/>
    <w:rsid w:val="00AB05C8"/>
    <w:rsid w:val="00AB0D3B"/>
    <w:rsid w:val="00AB0F7A"/>
    <w:rsid w:val="00AB1710"/>
    <w:rsid w:val="00AB205D"/>
    <w:rsid w:val="00AB249E"/>
    <w:rsid w:val="00AB2731"/>
    <w:rsid w:val="00AB277C"/>
    <w:rsid w:val="00AB289B"/>
    <w:rsid w:val="00AB2A77"/>
    <w:rsid w:val="00AB2E73"/>
    <w:rsid w:val="00AB37F9"/>
    <w:rsid w:val="00AB39F8"/>
    <w:rsid w:val="00AB5FFA"/>
    <w:rsid w:val="00AB6A3F"/>
    <w:rsid w:val="00AB6B6B"/>
    <w:rsid w:val="00AB6E6F"/>
    <w:rsid w:val="00AB7000"/>
    <w:rsid w:val="00AB7087"/>
    <w:rsid w:val="00AB71C2"/>
    <w:rsid w:val="00AB7336"/>
    <w:rsid w:val="00AB755C"/>
    <w:rsid w:val="00AB761E"/>
    <w:rsid w:val="00AB774C"/>
    <w:rsid w:val="00AC0B54"/>
    <w:rsid w:val="00AC0CDC"/>
    <w:rsid w:val="00AC0D5B"/>
    <w:rsid w:val="00AC133E"/>
    <w:rsid w:val="00AC15B0"/>
    <w:rsid w:val="00AC1F47"/>
    <w:rsid w:val="00AC2DA1"/>
    <w:rsid w:val="00AC3086"/>
    <w:rsid w:val="00AC33EF"/>
    <w:rsid w:val="00AC34AE"/>
    <w:rsid w:val="00AC399D"/>
    <w:rsid w:val="00AC3A79"/>
    <w:rsid w:val="00AC3C63"/>
    <w:rsid w:val="00AC4570"/>
    <w:rsid w:val="00AC45C7"/>
    <w:rsid w:val="00AC60B0"/>
    <w:rsid w:val="00AC61B0"/>
    <w:rsid w:val="00AC701F"/>
    <w:rsid w:val="00AD0155"/>
    <w:rsid w:val="00AD0F02"/>
    <w:rsid w:val="00AD0F99"/>
    <w:rsid w:val="00AD105B"/>
    <w:rsid w:val="00AD10F8"/>
    <w:rsid w:val="00AD11DD"/>
    <w:rsid w:val="00AD15E7"/>
    <w:rsid w:val="00AD1890"/>
    <w:rsid w:val="00AD223A"/>
    <w:rsid w:val="00AD2297"/>
    <w:rsid w:val="00AD27A2"/>
    <w:rsid w:val="00AD3312"/>
    <w:rsid w:val="00AD4D73"/>
    <w:rsid w:val="00AD4DC3"/>
    <w:rsid w:val="00AD5000"/>
    <w:rsid w:val="00AD7223"/>
    <w:rsid w:val="00AD7FBB"/>
    <w:rsid w:val="00AE0788"/>
    <w:rsid w:val="00AE0A8C"/>
    <w:rsid w:val="00AE0D8E"/>
    <w:rsid w:val="00AE18CA"/>
    <w:rsid w:val="00AE2662"/>
    <w:rsid w:val="00AE2B38"/>
    <w:rsid w:val="00AE2F51"/>
    <w:rsid w:val="00AE31DC"/>
    <w:rsid w:val="00AE39CB"/>
    <w:rsid w:val="00AE4294"/>
    <w:rsid w:val="00AE4C8D"/>
    <w:rsid w:val="00AE52BA"/>
    <w:rsid w:val="00AE52E3"/>
    <w:rsid w:val="00AE5AD7"/>
    <w:rsid w:val="00AE5F05"/>
    <w:rsid w:val="00AE6DF3"/>
    <w:rsid w:val="00AE6EDF"/>
    <w:rsid w:val="00AE6EF8"/>
    <w:rsid w:val="00AE6FB3"/>
    <w:rsid w:val="00AE73F7"/>
    <w:rsid w:val="00AF00D7"/>
    <w:rsid w:val="00AF0148"/>
    <w:rsid w:val="00AF09A6"/>
    <w:rsid w:val="00AF16D9"/>
    <w:rsid w:val="00AF1B95"/>
    <w:rsid w:val="00AF2886"/>
    <w:rsid w:val="00AF2E25"/>
    <w:rsid w:val="00AF39EF"/>
    <w:rsid w:val="00AF3A9C"/>
    <w:rsid w:val="00AF5293"/>
    <w:rsid w:val="00AF5B5C"/>
    <w:rsid w:val="00AF5BE6"/>
    <w:rsid w:val="00AF632C"/>
    <w:rsid w:val="00AF68D5"/>
    <w:rsid w:val="00AF7C44"/>
    <w:rsid w:val="00AF7E14"/>
    <w:rsid w:val="00AF7F6A"/>
    <w:rsid w:val="00B00A03"/>
    <w:rsid w:val="00B017B9"/>
    <w:rsid w:val="00B02DB6"/>
    <w:rsid w:val="00B03F38"/>
    <w:rsid w:val="00B04F26"/>
    <w:rsid w:val="00B055A5"/>
    <w:rsid w:val="00B057AF"/>
    <w:rsid w:val="00B06721"/>
    <w:rsid w:val="00B06CAC"/>
    <w:rsid w:val="00B078C8"/>
    <w:rsid w:val="00B1009C"/>
    <w:rsid w:val="00B10430"/>
    <w:rsid w:val="00B10924"/>
    <w:rsid w:val="00B10D23"/>
    <w:rsid w:val="00B11368"/>
    <w:rsid w:val="00B11490"/>
    <w:rsid w:val="00B11BA5"/>
    <w:rsid w:val="00B11CA8"/>
    <w:rsid w:val="00B11DEA"/>
    <w:rsid w:val="00B12125"/>
    <w:rsid w:val="00B12A15"/>
    <w:rsid w:val="00B12B99"/>
    <w:rsid w:val="00B12B9A"/>
    <w:rsid w:val="00B13BA4"/>
    <w:rsid w:val="00B13E08"/>
    <w:rsid w:val="00B13ED7"/>
    <w:rsid w:val="00B1459A"/>
    <w:rsid w:val="00B14834"/>
    <w:rsid w:val="00B15103"/>
    <w:rsid w:val="00B1572D"/>
    <w:rsid w:val="00B1601D"/>
    <w:rsid w:val="00B1608B"/>
    <w:rsid w:val="00B1670A"/>
    <w:rsid w:val="00B16813"/>
    <w:rsid w:val="00B16836"/>
    <w:rsid w:val="00B16CD7"/>
    <w:rsid w:val="00B172A9"/>
    <w:rsid w:val="00B17741"/>
    <w:rsid w:val="00B20518"/>
    <w:rsid w:val="00B20974"/>
    <w:rsid w:val="00B2170B"/>
    <w:rsid w:val="00B21F40"/>
    <w:rsid w:val="00B220C5"/>
    <w:rsid w:val="00B22374"/>
    <w:rsid w:val="00B22E84"/>
    <w:rsid w:val="00B23394"/>
    <w:rsid w:val="00B2366E"/>
    <w:rsid w:val="00B2372A"/>
    <w:rsid w:val="00B2413F"/>
    <w:rsid w:val="00B247FF"/>
    <w:rsid w:val="00B24B8D"/>
    <w:rsid w:val="00B24CE4"/>
    <w:rsid w:val="00B24EB0"/>
    <w:rsid w:val="00B2648E"/>
    <w:rsid w:val="00B26682"/>
    <w:rsid w:val="00B26D97"/>
    <w:rsid w:val="00B27B12"/>
    <w:rsid w:val="00B27CAF"/>
    <w:rsid w:val="00B27D8F"/>
    <w:rsid w:val="00B27D92"/>
    <w:rsid w:val="00B30159"/>
    <w:rsid w:val="00B307A8"/>
    <w:rsid w:val="00B3149D"/>
    <w:rsid w:val="00B3260E"/>
    <w:rsid w:val="00B33896"/>
    <w:rsid w:val="00B343AB"/>
    <w:rsid w:val="00B344FB"/>
    <w:rsid w:val="00B34EE6"/>
    <w:rsid w:val="00B35BD8"/>
    <w:rsid w:val="00B372F4"/>
    <w:rsid w:val="00B402B0"/>
    <w:rsid w:val="00B4034B"/>
    <w:rsid w:val="00B4049E"/>
    <w:rsid w:val="00B4050E"/>
    <w:rsid w:val="00B40E23"/>
    <w:rsid w:val="00B41E48"/>
    <w:rsid w:val="00B427C3"/>
    <w:rsid w:val="00B427D0"/>
    <w:rsid w:val="00B42C89"/>
    <w:rsid w:val="00B440C1"/>
    <w:rsid w:val="00B4426D"/>
    <w:rsid w:val="00B446F7"/>
    <w:rsid w:val="00B4472E"/>
    <w:rsid w:val="00B44B32"/>
    <w:rsid w:val="00B44DE0"/>
    <w:rsid w:val="00B44E7D"/>
    <w:rsid w:val="00B452CE"/>
    <w:rsid w:val="00B4593E"/>
    <w:rsid w:val="00B464D8"/>
    <w:rsid w:val="00B4672D"/>
    <w:rsid w:val="00B4690C"/>
    <w:rsid w:val="00B469FA"/>
    <w:rsid w:val="00B46B73"/>
    <w:rsid w:val="00B47110"/>
    <w:rsid w:val="00B4746F"/>
    <w:rsid w:val="00B47859"/>
    <w:rsid w:val="00B47A6C"/>
    <w:rsid w:val="00B47B07"/>
    <w:rsid w:val="00B502BC"/>
    <w:rsid w:val="00B506EF"/>
    <w:rsid w:val="00B51578"/>
    <w:rsid w:val="00B51734"/>
    <w:rsid w:val="00B5243E"/>
    <w:rsid w:val="00B526AA"/>
    <w:rsid w:val="00B53A34"/>
    <w:rsid w:val="00B53FF1"/>
    <w:rsid w:val="00B541F0"/>
    <w:rsid w:val="00B545B2"/>
    <w:rsid w:val="00B558E6"/>
    <w:rsid w:val="00B55EDD"/>
    <w:rsid w:val="00B56117"/>
    <w:rsid w:val="00B56846"/>
    <w:rsid w:val="00B568C4"/>
    <w:rsid w:val="00B577B1"/>
    <w:rsid w:val="00B60219"/>
    <w:rsid w:val="00B609BB"/>
    <w:rsid w:val="00B61515"/>
    <w:rsid w:val="00B61E0D"/>
    <w:rsid w:val="00B62AE5"/>
    <w:rsid w:val="00B637F2"/>
    <w:rsid w:val="00B63C50"/>
    <w:rsid w:val="00B642DB"/>
    <w:rsid w:val="00B647A3"/>
    <w:rsid w:val="00B65635"/>
    <w:rsid w:val="00B6564A"/>
    <w:rsid w:val="00B66426"/>
    <w:rsid w:val="00B664EF"/>
    <w:rsid w:val="00B66A3E"/>
    <w:rsid w:val="00B66FBF"/>
    <w:rsid w:val="00B6720D"/>
    <w:rsid w:val="00B6729E"/>
    <w:rsid w:val="00B6745D"/>
    <w:rsid w:val="00B67568"/>
    <w:rsid w:val="00B67964"/>
    <w:rsid w:val="00B67992"/>
    <w:rsid w:val="00B70014"/>
    <w:rsid w:val="00B700FC"/>
    <w:rsid w:val="00B705FE"/>
    <w:rsid w:val="00B71208"/>
    <w:rsid w:val="00B7144A"/>
    <w:rsid w:val="00B71623"/>
    <w:rsid w:val="00B71A64"/>
    <w:rsid w:val="00B71DE4"/>
    <w:rsid w:val="00B72325"/>
    <w:rsid w:val="00B72651"/>
    <w:rsid w:val="00B7296E"/>
    <w:rsid w:val="00B73FB4"/>
    <w:rsid w:val="00B74784"/>
    <w:rsid w:val="00B7478E"/>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1307"/>
    <w:rsid w:val="00B81C9B"/>
    <w:rsid w:val="00B82872"/>
    <w:rsid w:val="00B8369E"/>
    <w:rsid w:val="00B83905"/>
    <w:rsid w:val="00B846BB"/>
    <w:rsid w:val="00B84A5F"/>
    <w:rsid w:val="00B84C0C"/>
    <w:rsid w:val="00B855EF"/>
    <w:rsid w:val="00B858C9"/>
    <w:rsid w:val="00B858E5"/>
    <w:rsid w:val="00B8593A"/>
    <w:rsid w:val="00B86265"/>
    <w:rsid w:val="00B86CDB"/>
    <w:rsid w:val="00B86ED6"/>
    <w:rsid w:val="00B870FC"/>
    <w:rsid w:val="00B87CB6"/>
    <w:rsid w:val="00B9032B"/>
    <w:rsid w:val="00B90598"/>
    <w:rsid w:val="00B90F96"/>
    <w:rsid w:val="00B9108C"/>
    <w:rsid w:val="00B9183B"/>
    <w:rsid w:val="00B91CAA"/>
    <w:rsid w:val="00B927D6"/>
    <w:rsid w:val="00B92A67"/>
    <w:rsid w:val="00B92D6C"/>
    <w:rsid w:val="00B936E5"/>
    <w:rsid w:val="00B93739"/>
    <w:rsid w:val="00B93C65"/>
    <w:rsid w:val="00B941BF"/>
    <w:rsid w:val="00B94CEE"/>
    <w:rsid w:val="00B95646"/>
    <w:rsid w:val="00B95796"/>
    <w:rsid w:val="00B9579A"/>
    <w:rsid w:val="00B95C1A"/>
    <w:rsid w:val="00B9635F"/>
    <w:rsid w:val="00B972FB"/>
    <w:rsid w:val="00B97B81"/>
    <w:rsid w:val="00B97BD9"/>
    <w:rsid w:val="00BA0A57"/>
    <w:rsid w:val="00BA0E4F"/>
    <w:rsid w:val="00BA13BB"/>
    <w:rsid w:val="00BA1440"/>
    <w:rsid w:val="00BA14E0"/>
    <w:rsid w:val="00BA14ED"/>
    <w:rsid w:val="00BA1FA0"/>
    <w:rsid w:val="00BA2A86"/>
    <w:rsid w:val="00BA2ADC"/>
    <w:rsid w:val="00BA2E6C"/>
    <w:rsid w:val="00BA33B8"/>
    <w:rsid w:val="00BA3898"/>
    <w:rsid w:val="00BA3E0D"/>
    <w:rsid w:val="00BA4095"/>
    <w:rsid w:val="00BA5201"/>
    <w:rsid w:val="00BA574B"/>
    <w:rsid w:val="00BA5ACC"/>
    <w:rsid w:val="00BA5D40"/>
    <w:rsid w:val="00BA5E2B"/>
    <w:rsid w:val="00BA6116"/>
    <w:rsid w:val="00BA6631"/>
    <w:rsid w:val="00BA686A"/>
    <w:rsid w:val="00BA6A00"/>
    <w:rsid w:val="00BA6F35"/>
    <w:rsid w:val="00BA7BCC"/>
    <w:rsid w:val="00BA7D76"/>
    <w:rsid w:val="00BB035B"/>
    <w:rsid w:val="00BB062F"/>
    <w:rsid w:val="00BB0C7B"/>
    <w:rsid w:val="00BB0D61"/>
    <w:rsid w:val="00BB0F7C"/>
    <w:rsid w:val="00BB1137"/>
    <w:rsid w:val="00BB1441"/>
    <w:rsid w:val="00BB1941"/>
    <w:rsid w:val="00BB1E8E"/>
    <w:rsid w:val="00BB209B"/>
    <w:rsid w:val="00BB23A7"/>
    <w:rsid w:val="00BB2508"/>
    <w:rsid w:val="00BB29FF"/>
    <w:rsid w:val="00BB2F7C"/>
    <w:rsid w:val="00BB3444"/>
    <w:rsid w:val="00BB43AD"/>
    <w:rsid w:val="00BB45B5"/>
    <w:rsid w:val="00BB53BA"/>
    <w:rsid w:val="00BB54DA"/>
    <w:rsid w:val="00BB5625"/>
    <w:rsid w:val="00BB63C0"/>
    <w:rsid w:val="00BB6EDC"/>
    <w:rsid w:val="00BB7550"/>
    <w:rsid w:val="00BB7619"/>
    <w:rsid w:val="00BB762F"/>
    <w:rsid w:val="00BB7682"/>
    <w:rsid w:val="00BB7F1C"/>
    <w:rsid w:val="00BC137F"/>
    <w:rsid w:val="00BC1794"/>
    <w:rsid w:val="00BC18F8"/>
    <w:rsid w:val="00BC1A34"/>
    <w:rsid w:val="00BC26A1"/>
    <w:rsid w:val="00BC2F0E"/>
    <w:rsid w:val="00BC3905"/>
    <w:rsid w:val="00BC4B7C"/>
    <w:rsid w:val="00BC5AA8"/>
    <w:rsid w:val="00BC5EE2"/>
    <w:rsid w:val="00BC60E6"/>
    <w:rsid w:val="00BC6941"/>
    <w:rsid w:val="00BC7942"/>
    <w:rsid w:val="00BC7AE1"/>
    <w:rsid w:val="00BC7B50"/>
    <w:rsid w:val="00BC7ECD"/>
    <w:rsid w:val="00BD0603"/>
    <w:rsid w:val="00BD19EC"/>
    <w:rsid w:val="00BD1FFF"/>
    <w:rsid w:val="00BD4387"/>
    <w:rsid w:val="00BD4822"/>
    <w:rsid w:val="00BD66A3"/>
    <w:rsid w:val="00BD7146"/>
    <w:rsid w:val="00BD7351"/>
    <w:rsid w:val="00BD73C6"/>
    <w:rsid w:val="00BD7430"/>
    <w:rsid w:val="00BD7D57"/>
    <w:rsid w:val="00BE079C"/>
    <w:rsid w:val="00BE117A"/>
    <w:rsid w:val="00BE1E62"/>
    <w:rsid w:val="00BE2362"/>
    <w:rsid w:val="00BE26E7"/>
    <w:rsid w:val="00BE2BD2"/>
    <w:rsid w:val="00BE2E1D"/>
    <w:rsid w:val="00BE3433"/>
    <w:rsid w:val="00BE3644"/>
    <w:rsid w:val="00BE37C7"/>
    <w:rsid w:val="00BE3A6C"/>
    <w:rsid w:val="00BE56D5"/>
    <w:rsid w:val="00BE5847"/>
    <w:rsid w:val="00BE5CD7"/>
    <w:rsid w:val="00BE61F5"/>
    <w:rsid w:val="00BE6539"/>
    <w:rsid w:val="00BF0CEB"/>
    <w:rsid w:val="00BF0E5F"/>
    <w:rsid w:val="00BF238E"/>
    <w:rsid w:val="00BF2438"/>
    <w:rsid w:val="00BF28F3"/>
    <w:rsid w:val="00BF2A17"/>
    <w:rsid w:val="00BF2CED"/>
    <w:rsid w:val="00BF2D90"/>
    <w:rsid w:val="00BF32D1"/>
    <w:rsid w:val="00BF4454"/>
    <w:rsid w:val="00BF53AD"/>
    <w:rsid w:val="00BF55DB"/>
    <w:rsid w:val="00BF6288"/>
    <w:rsid w:val="00BF6659"/>
    <w:rsid w:val="00BF6B01"/>
    <w:rsid w:val="00BF7E44"/>
    <w:rsid w:val="00C00344"/>
    <w:rsid w:val="00C00542"/>
    <w:rsid w:val="00C008F6"/>
    <w:rsid w:val="00C0234E"/>
    <w:rsid w:val="00C02C92"/>
    <w:rsid w:val="00C03040"/>
    <w:rsid w:val="00C03436"/>
    <w:rsid w:val="00C04A73"/>
    <w:rsid w:val="00C04B4C"/>
    <w:rsid w:val="00C04DA3"/>
    <w:rsid w:val="00C05ECB"/>
    <w:rsid w:val="00C068D8"/>
    <w:rsid w:val="00C06C67"/>
    <w:rsid w:val="00C07BD8"/>
    <w:rsid w:val="00C107FE"/>
    <w:rsid w:val="00C10854"/>
    <w:rsid w:val="00C10E0B"/>
    <w:rsid w:val="00C10E21"/>
    <w:rsid w:val="00C10E33"/>
    <w:rsid w:val="00C11524"/>
    <w:rsid w:val="00C1161B"/>
    <w:rsid w:val="00C11A6B"/>
    <w:rsid w:val="00C12232"/>
    <w:rsid w:val="00C12C8E"/>
    <w:rsid w:val="00C12E0C"/>
    <w:rsid w:val="00C131AD"/>
    <w:rsid w:val="00C133D0"/>
    <w:rsid w:val="00C13AB8"/>
    <w:rsid w:val="00C14044"/>
    <w:rsid w:val="00C14C1B"/>
    <w:rsid w:val="00C152F8"/>
    <w:rsid w:val="00C153FA"/>
    <w:rsid w:val="00C16249"/>
    <w:rsid w:val="00C16472"/>
    <w:rsid w:val="00C1665A"/>
    <w:rsid w:val="00C166A0"/>
    <w:rsid w:val="00C169A4"/>
    <w:rsid w:val="00C170D2"/>
    <w:rsid w:val="00C175AA"/>
    <w:rsid w:val="00C20020"/>
    <w:rsid w:val="00C204C9"/>
    <w:rsid w:val="00C21E95"/>
    <w:rsid w:val="00C21FDC"/>
    <w:rsid w:val="00C22076"/>
    <w:rsid w:val="00C229A9"/>
    <w:rsid w:val="00C232CF"/>
    <w:rsid w:val="00C232F0"/>
    <w:rsid w:val="00C23926"/>
    <w:rsid w:val="00C23B99"/>
    <w:rsid w:val="00C24095"/>
    <w:rsid w:val="00C24357"/>
    <w:rsid w:val="00C2477E"/>
    <w:rsid w:val="00C24D61"/>
    <w:rsid w:val="00C250C9"/>
    <w:rsid w:val="00C254A6"/>
    <w:rsid w:val="00C261FF"/>
    <w:rsid w:val="00C26300"/>
    <w:rsid w:val="00C275D8"/>
    <w:rsid w:val="00C27F95"/>
    <w:rsid w:val="00C30AB5"/>
    <w:rsid w:val="00C30E93"/>
    <w:rsid w:val="00C30F70"/>
    <w:rsid w:val="00C30FC6"/>
    <w:rsid w:val="00C31280"/>
    <w:rsid w:val="00C31347"/>
    <w:rsid w:val="00C31410"/>
    <w:rsid w:val="00C31C59"/>
    <w:rsid w:val="00C31E44"/>
    <w:rsid w:val="00C32696"/>
    <w:rsid w:val="00C329A6"/>
    <w:rsid w:val="00C32FFB"/>
    <w:rsid w:val="00C33FA1"/>
    <w:rsid w:val="00C34D70"/>
    <w:rsid w:val="00C3523A"/>
    <w:rsid w:val="00C352CD"/>
    <w:rsid w:val="00C35397"/>
    <w:rsid w:val="00C355BB"/>
    <w:rsid w:val="00C367C5"/>
    <w:rsid w:val="00C36AEC"/>
    <w:rsid w:val="00C36CF0"/>
    <w:rsid w:val="00C36DC0"/>
    <w:rsid w:val="00C36FDA"/>
    <w:rsid w:val="00C402C4"/>
    <w:rsid w:val="00C41F71"/>
    <w:rsid w:val="00C426AD"/>
    <w:rsid w:val="00C4391C"/>
    <w:rsid w:val="00C43EC1"/>
    <w:rsid w:val="00C446CA"/>
    <w:rsid w:val="00C45012"/>
    <w:rsid w:val="00C4554D"/>
    <w:rsid w:val="00C455DB"/>
    <w:rsid w:val="00C45880"/>
    <w:rsid w:val="00C4621D"/>
    <w:rsid w:val="00C47952"/>
    <w:rsid w:val="00C479F7"/>
    <w:rsid w:val="00C47BCF"/>
    <w:rsid w:val="00C47F33"/>
    <w:rsid w:val="00C501E8"/>
    <w:rsid w:val="00C502A6"/>
    <w:rsid w:val="00C50667"/>
    <w:rsid w:val="00C50684"/>
    <w:rsid w:val="00C50EEB"/>
    <w:rsid w:val="00C51020"/>
    <w:rsid w:val="00C51DF2"/>
    <w:rsid w:val="00C53654"/>
    <w:rsid w:val="00C53DEC"/>
    <w:rsid w:val="00C54B04"/>
    <w:rsid w:val="00C54C78"/>
    <w:rsid w:val="00C54CBD"/>
    <w:rsid w:val="00C54D0D"/>
    <w:rsid w:val="00C54F2C"/>
    <w:rsid w:val="00C54FAF"/>
    <w:rsid w:val="00C5562D"/>
    <w:rsid w:val="00C55CF3"/>
    <w:rsid w:val="00C562BE"/>
    <w:rsid w:val="00C56500"/>
    <w:rsid w:val="00C57492"/>
    <w:rsid w:val="00C578E5"/>
    <w:rsid w:val="00C57C59"/>
    <w:rsid w:val="00C57CBB"/>
    <w:rsid w:val="00C57FA5"/>
    <w:rsid w:val="00C60650"/>
    <w:rsid w:val="00C60BF9"/>
    <w:rsid w:val="00C613DA"/>
    <w:rsid w:val="00C61B71"/>
    <w:rsid w:val="00C63945"/>
    <w:rsid w:val="00C63ECC"/>
    <w:rsid w:val="00C63F9E"/>
    <w:rsid w:val="00C64147"/>
    <w:rsid w:val="00C64531"/>
    <w:rsid w:val="00C645EF"/>
    <w:rsid w:val="00C646BD"/>
    <w:rsid w:val="00C64CE3"/>
    <w:rsid w:val="00C65798"/>
    <w:rsid w:val="00C65CDD"/>
    <w:rsid w:val="00C65E88"/>
    <w:rsid w:val="00C66386"/>
    <w:rsid w:val="00C6746D"/>
    <w:rsid w:val="00C674EB"/>
    <w:rsid w:val="00C67883"/>
    <w:rsid w:val="00C704D2"/>
    <w:rsid w:val="00C71580"/>
    <w:rsid w:val="00C7162A"/>
    <w:rsid w:val="00C723F8"/>
    <w:rsid w:val="00C73283"/>
    <w:rsid w:val="00C736EA"/>
    <w:rsid w:val="00C737A6"/>
    <w:rsid w:val="00C73CB7"/>
    <w:rsid w:val="00C73F88"/>
    <w:rsid w:val="00C743BF"/>
    <w:rsid w:val="00C74504"/>
    <w:rsid w:val="00C7484B"/>
    <w:rsid w:val="00C755F6"/>
    <w:rsid w:val="00C7588D"/>
    <w:rsid w:val="00C75ADE"/>
    <w:rsid w:val="00C75EB4"/>
    <w:rsid w:val="00C7687D"/>
    <w:rsid w:val="00C76EB5"/>
    <w:rsid w:val="00C77645"/>
    <w:rsid w:val="00C779B4"/>
    <w:rsid w:val="00C77D81"/>
    <w:rsid w:val="00C80161"/>
    <w:rsid w:val="00C8027A"/>
    <w:rsid w:val="00C8084C"/>
    <w:rsid w:val="00C808C6"/>
    <w:rsid w:val="00C80906"/>
    <w:rsid w:val="00C80AB7"/>
    <w:rsid w:val="00C80B99"/>
    <w:rsid w:val="00C81763"/>
    <w:rsid w:val="00C819D7"/>
    <w:rsid w:val="00C81C85"/>
    <w:rsid w:val="00C82944"/>
    <w:rsid w:val="00C82A92"/>
    <w:rsid w:val="00C82DEE"/>
    <w:rsid w:val="00C835ED"/>
    <w:rsid w:val="00C83ED2"/>
    <w:rsid w:val="00C849B5"/>
    <w:rsid w:val="00C84E0A"/>
    <w:rsid w:val="00C85E6E"/>
    <w:rsid w:val="00C86823"/>
    <w:rsid w:val="00C86867"/>
    <w:rsid w:val="00C86F91"/>
    <w:rsid w:val="00C873DE"/>
    <w:rsid w:val="00C87488"/>
    <w:rsid w:val="00C87935"/>
    <w:rsid w:val="00C87D34"/>
    <w:rsid w:val="00C9040B"/>
    <w:rsid w:val="00C9096B"/>
    <w:rsid w:val="00C91744"/>
    <w:rsid w:val="00C91B5C"/>
    <w:rsid w:val="00C91D01"/>
    <w:rsid w:val="00C9211E"/>
    <w:rsid w:val="00C925C6"/>
    <w:rsid w:val="00C930ED"/>
    <w:rsid w:val="00C93865"/>
    <w:rsid w:val="00C94184"/>
    <w:rsid w:val="00C9483E"/>
    <w:rsid w:val="00C9495E"/>
    <w:rsid w:val="00C95159"/>
    <w:rsid w:val="00C958BF"/>
    <w:rsid w:val="00C9644B"/>
    <w:rsid w:val="00CA19EB"/>
    <w:rsid w:val="00CA2272"/>
    <w:rsid w:val="00CA2A39"/>
    <w:rsid w:val="00CA401E"/>
    <w:rsid w:val="00CA43DC"/>
    <w:rsid w:val="00CA4BCD"/>
    <w:rsid w:val="00CA4CE3"/>
    <w:rsid w:val="00CA4D04"/>
    <w:rsid w:val="00CA4E7D"/>
    <w:rsid w:val="00CA4ED7"/>
    <w:rsid w:val="00CA501A"/>
    <w:rsid w:val="00CA5526"/>
    <w:rsid w:val="00CA5D8B"/>
    <w:rsid w:val="00CA6221"/>
    <w:rsid w:val="00CA6413"/>
    <w:rsid w:val="00CA65BC"/>
    <w:rsid w:val="00CA699E"/>
    <w:rsid w:val="00CB046C"/>
    <w:rsid w:val="00CB0480"/>
    <w:rsid w:val="00CB0D73"/>
    <w:rsid w:val="00CB1398"/>
    <w:rsid w:val="00CB1874"/>
    <w:rsid w:val="00CB20DA"/>
    <w:rsid w:val="00CB22C2"/>
    <w:rsid w:val="00CB248D"/>
    <w:rsid w:val="00CB2BD0"/>
    <w:rsid w:val="00CB3F64"/>
    <w:rsid w:val="00CB49C5"/>
    <w:rsid w:val="00CB4F26"/>
    <w:rsid w:val="00CB57FC"/>
    <w:rsid w:val="00CB5ECB"/>
    <w:rsid w:val="00CB78AC"/>
    <w:rsid w:val="00CB7E38"/>
    <w:rsid w:val="00CC042F"/>
    <w:rsid w:val="00CC0A35"/>
    <w:rsid w:val="00CC11C4"/>
    <w:rsid w:val="00CC2073"/>
    <w:rsid w:val="00CC20F7"/>
    <w:rsid w:val="00CC2D1D"/>
    <w:rsid w:val="00CC2DEE"/>
    <w:rsid w:val="00CC36B9"/>
    <w:rsid w:val="00CC3ACD"/>
    <w:rsid w:val="00CC3F3C"/>
    <w:rsid w:val="00CC4A4D"/>
    <w:rsid w:val="00CC597C"/>
    <w:rsid w:val="00CC5F06"/>
    <w:rsid w:val="00CC62AC"/>
    <w:rsid w:val="00CC662D"/>
    <w:rsid w:val="00CC6AE6"/>
    <w:rsid w:val="00CC751F"/>
    <w:rsid w:val="00CC77BC"/>
    <w:rsid w:val="00CD04FB"/>
    <w:rsid w:val="00CD076A"/>
    <w:rsid w:val="00CD0A35"/>
    <w:rsid w:val="00CD1379"/>
    <w:rsid w:val="00CD15F1"/>
    <w:rsid w:val="00CD2293"/>
    <w:rsid w:val="00CD23D3"/>
    <w:rsid w:val="00CD2479"/>
    <w:rsid w:val="00CD2A01"/>
    <w:rsid w:val="00CD3F7F"/>
    <w:rsid w:val="00CD4B58"/>
    <w:rsid w:val="00CD4D76"/>
    <w:rsid w:val="00CD4D78"/>
    <w:rsid w:val="00CD50A3"/>
    <w:rsid w:val="00CD56A8"/>
    <w:rsid w:val="00CD570E"/>
    <w:rsid w:val="00CD5731"/>
    <w:rsid w:val="00CD58DB"/>
    <w:rsid w:val="00CD5DD9"/>
    <w:rsid w:val="00CD672B"/>
    <w:rsid w:val="00CD6D50"/>
    <w:rsid w:val="00CD705E"/>
    <w:rsid w:val="00CD7379"/>
    <w:rsid w:val="00CE03B8"/>
    <w:rsid w:val="00CE0EB3"/>
    <w:rsid w:val="00CE2333"/>
    <w:rsid w:val="00CE2C67"/>
    <w:rsid w:val="00CE3D86"/>
    <w:rsid w:val="00CE40FB"/>
    <w:rsid w:val="00CE42C4"/>
    <w:rsid w:val="00CE4354"/>
    <w:rsid w:val="00CE4647"/>
    <w:rsid w:val="00CE57F2"/>
    <w:rsid w:val="00CE58EF"/>
    <w:rsid w:val="00CE59B6"/>
    <w:rsid w:val="00CE6A15"/>
    <w:rsid w:val="00CE6F00"/>
    <w:rsid w:val="00CE7541"/>
    <w:rsid w:val="00CE783C"/>
    <w:rsid w:val="00CE7A22"/>
    <w:rsid w:val="00CE7C6C"/>
    <w:rsid w:val="00CE7D8D"/>
    <w:rsid w:val="00CF059B"/>
    <w:rsid w:val="00CF161C"/>
    <w:rsid w:val="00CF1D2C"/>
    <w:rsid w:val="00CF1FF4"/>
    <w:rsid w:val="00CF26DB"/>
    <w:rsid w:val="00CF2C0E"/>
    <w:rsid w:val="00CF2E76"/>
    <w:rsid w:val="00CF35DF"/>
    <w:rsid w:val="00CF5D2B"/>
    <w:rsid w:val="00CF5F89"/>
    <w:rsid w:val="00CF5FE4"/>
    <w:rsid w:val="00CF6208"/>
    <w:rsid w:val="00CF6668"/>
    <w:rsid w:val="00CF698D"/>
    <w:rsid w:val="00CF7462"/>
    <w:rsid w:val="00CF7754"/>
    <w:rsid w:val="00CF7EB0"/>
    <w:rsid w:val="00D0003A"/>
    <w:rsid w:val="00D003D6"/>
    <w:rsid w:val="00D00DC5"/>
    <w:rsid w:val="00D014AB"/>
    <w:rsid w:val="00D017CB"/>
    <w:rsid w:val="00D01AE8"/>
    <w:rsid w:val="00D01BCA"/>
    <w:rsid w:val="00D01C48"/>
    <w:rsid w:val="00D01F64"/>
    <w:rsid w:val="00D02246"/>
    <w:rsid w:val="00D03395"/>
    <w:rsid w:val="00D03669"/>
    <w:rsid w:val="00D0375F"/>
    <w:rsid w:val="00D0496D"/>
    <w:rsid w:val="00D04C76"/>
    <w:rsid w:val="00D04DCE"/>
    <w:rsid w:val="00D053CE"/>
    <w:rsid w:val="00D05748"/>
    <w:rsid w:val="00D059C1"/>
    <w:rsid w:val="00D06775"/>
    <w:rsid w:val="00D06AE0"/>
    <w:rsid w:val="00D06E88"/>
    <w:rsid w:val="00D06F37"/>
    <w:rsid w:val="00D07214"/>
    <w:rsid w:val="00D07E80"/>
    <w:rsid w:val="00D10B26"/>
    <w:rsid w:val="00D10F9B"/>
    <w:rsid w:val="00D110E0"/>
    <w:rsid w:val="00D12250"/>
    <w:rsid w:val="00D123F8"/>
    <w:rsid w:val="00D12B49"/>
    <w:rsid w:val="00D157DA"/>
    <w:rsid w:val="00D15CE9"/>
    <w:rsid w:val="00D1602A"/>
    <w:rsid w:val="00D16960"/>
    <w:rsid w:val="00D169BD"/>
    <w:rsid w:val="00D17288"/>
    <w:rsid w:val="00D1760A"/>
    <w:rsid w:val="00D17C7F"/>
    <w:rsid w:val="00D2011D"/>
    <w:rsid w:val="00D20495"/>
    <w:rsid w:val="00D20AD3"/>
    <w:rsid w:val="00D20B21"/>
    <w:rsid w:val="00D20B32"/>
    <w:rsid w:val="00D20E6D"/>
    <w:rsid w:val="00D217FF"/>
    <w:rsid w:val="00D21A38"/>
    <w:rsid w:val="00D225AE"/>
    <w:rsid w:val="00D22C3C"/>
    <w:rsid w:val="00D238CC"/>
    <w:rsid w:val="00D23DE1"/>
    <w:rsid w:val="00D23FFD"/>
    <w:rsid w:val="00D24254"/>
    <w:rsid w:val="00D24609"/>
    <w:rsid w:val="00D260DE"/>
    <w:rsid w:val="00D262B8"/>
    <w:rsid w:val="00D268A3"/>
    <w:rsid w:val="00D273E6"/>
    <w:rsid w:val="00D30E7B"/>
    <w:rsid w:val="00D32DB7"/>
    <w:rsid w:val="00D32E66"/>
    <w:rsid w:val="00D33F3C"/>
    <w:rsid w:val="00D340A2"/>
    <w:rsid w:val="00D34801"/>
    <w:rsid w:val="00D348B8"/>
    <w:rsid w:val="00D34C8E"/>
    <w:rsid w:val="00D35C6F"/>
    <w:rsid w:val="00D3630D"/>
    <w:rsid w:val="00D364AE"/>
    <w:rsid w:val="00D36AD4"/>
    <w:rsid w:val="00D36AD5"/>
    <w:rsid w:val="00D37288"/>
    <w:rsid w:val="00D37555"/>
    <w:rsid w:val="00D376D7"/>
    <w:rsid w:val="00D37A01"/>
    <w:rsid w:val="00D40103"/>
    <w:rsid w:val="00D404F1"/>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B64"/>
    <w:rsid w:val="00D470AF"/>
    <w:rsid w:val="00D4754F"/>
    <w:rsid w:val="00D47741"/>
    <w:rsid w:val="00D5049D"/>
    <w:rsid w:val="00D507D4"/>
    <w:rsid w:val="00D5114F"/>
    <w:rsid w:val="00D51695"/>
    <w:rsid w:val="00D51D8B"/>
    <w:rsid w:val="00D52D4D"/>
    <w:rsid w:val="00D5327F"/>
    <w:rsid w:val="00D53770"/>
    <w:rsid w:val="00D53FB2"/>
    <w:rsid w:val="00D54ABA"/>
    <w:rsid w:val="00D54D1F"/>
    <w:rsid w:val="00D5507D"/>
    <w:rsid w:val="00D55220"/>
    <w:rsid w:val="00D56BF3"/>
    <w:rsid w:val="00D57132"/>
    <w:rsid w:val="00D57385"/>
    <w:rsid w:val="00D60570"/>
    <w:rsid w:val="00D60D1C"/>
    <w:rsid w:val="00D60D6F"/>
    <w:rsid w:val="00D61229"/>
    <w:rsid w:val="00D61BB9"/>
    <w:rsid w:val="00D622CA"/>
    <w:rsid w:val="00D63DC1"/>
    <w:rsid w:val="00D63F8F"/>
    <w:rsid w:val="00D64A57"/>
    <w:rsid w:val="00D653BD"/>
    <w:rsid w:val="00D65402"/>
    <w:rsid w:val="00D6570D"/>
    <w:rsid w:val="00D659C0"/>
    <w:rsid w:val="00D65B0F"/>
    <w:rsid w:val="00D65F1D"/>
    <w:rsid w:val="00D661A2"/>
    <w:rsid w:val="00D66257"/>
    <w:rsid w:val="00D66CA5"/>
    <w:rsid w:val="00D66E33"/>
    <w:rsid w:val="00D677A4"/>
    <w:rsid w:val="00D679D5"/>
    <w:rsid w:val="00D67BF9"/>
    <w:rsid w:val="00D708F6"/>
    <w:rsid w:val="00D70ABC"/>
    <w:rsid w:val="00D70E64"/>
    <w:rsid w:val="00D714E9"/>
    <w:rsid w:val="00D71E67"/>
    <w:rsid w:val="00D7327F"/>
    <w:rsid w:val="00D73648"/>
    <w:rsid w:val="00D7392E"/>
    <w:rsid w:val="00D7435E"/>
    <w:rsid w:val="00D7444B"/>
    <w:rsid w:val="00D74523"/>
    <w:rsid w:val="00D74567"/>
    <w:rsid w:val="00D74C20"/>
    <w:rsid w:val="00D74F97"/>
    <w:rsid w:val="00D75F88"/>
    <w:rsid w:val="00D766FE"/>
    <w:rsid w:val="00D767F1"/>
    <w:rsid w:val="00D76AE1"/>
    <w:rsid w:val="00D77130"/>
    <w:rsid w:val="00D77BD3"/>
    <w:rsid w:val="00D802D0"/>
    <w:rsid w:val="00D81016"/>
    <w:rsid w:val="00D8134F"/>
    <w:rsid w:val="00D815DD"/>
    <w:rsid w:val="00D81C7E"/>
    <w:rsid w:val="00D8230B"/>
    <w:rsid w:val="00D82907"/>
    <w:rsid w:val="00D82B8A"/>
    <w:rsid w:val="00D83FCB"/>
    <w:rsid w:val="00D83FF8"/>
    <w:rsid w:val="00D8445F"/>
    <w:rsid w:val="00D84C3E"/>
    <w:rsid w:val="00D84D8F"/>
    <w:rsid w:val="00D85751"/>
    <w:rsid w:val="00D85A28"/>
    <w:rsid w:val="00D86656"/>
    <w:rsid w:val="00D8684D"/>
    <w:rsid w:val="00D8777C"/>
    <w:rsid w:val="00D8794F"/>
    <w:rsid w:val="00D87F30"/>
    <w:rsid w:val="00D87FEA"/>
    <w:rsid w:val="00D919D2"/>
    <w:rsid w:val="00D91A99"/>
    <w:rsid w:val="00D91CD2"/>
    <w:rsid w:val="00D922C9"/>
    <w:rsid w:val="00D9266B"/>
    <w:rsid w:val="00D92CCA"/>
    <w:rsid w:val="00D92DFA"/>
    <w:rsid w:val="00D93009"/>
    <w:rsid w:val="00D93146"/>
    <w:rsid w:val="00D9448E"/>
    <w:rsid w:val="00D94C70"/>
    <w:rsid w:val="00D94D9F"/>
    <w:rsid w:val="00D958AA"/>
    <w:rsid w:val="00D95971"/>
    <w:rsid w:val="00D95B68"/>
    <w:rsid w:val="00D967EF"/>
    <w:rsid w:val="00D96CCE"/>
    <w:rsid w:val="00D96DB9"/>
    <w:rsid w:val="00D975EC"/>
    <w:rsid w:val="00D9766A"/>
    <w:rsid w:val="00D977D7"/>
    <w:rsid w:val="00D97EC2"/>
    <w:rsid w:val="00DA119E"/>
    <w:rsid w:val="00DA14E2"/>
    <w:rsid w:val="00DA16DD"/>
    <w:rsid w:val="00DA2485"/>
    <w:rsid w:val="00DA255F"/>
    <w:rsid w:val="00DA2A14"/>
    <w:rsid w:val="00DA3718"/>
    <w:rsid w:val="00DA37E7"/>
    <w:rsid w:val="00DA3B5E"/>
    <w:rsid w:val="00DA4671"/>
    <w:rsid w:val="00DA46F4"/>
    <w:rsid w:val="00DA4862"/>
    <w:rsid w:val="00DA58C9"/>
    <w:rsid w:val="00DA649C"/>
    <w:rsid w:val="00DA6A5D"/>
    <w:rsid w:val="00DA6B06"/>
    <w:rsid w:val="00DA6EA8"/>
    <w:rsid w:val="00DA6EF1"/>
    <w:rsid w:val="00DA7198"/>
    <w:rsid w:val="00DA7673"/>
    <w:rsid w:val="00DA7824"/>
    <w:rsid w:val="00DA7AF5"/>
    <w:rsid w:val="00DA7CB6"/>
    <w:rsid w:val="00DB06C5"/>
    <w:rsid w:val="00DB0BC2"/>
    <w:rsid w:val="00DB1394"/>
    <w:rsid w:val="00DB13F7"/>
    <w:rsid w:val="00DB18AB"/>
    <w:rsid w:val="00DB1E8C"/>
    <w:rsid w:val="00DB2068"/>
    <w:rsid w:val="00DB2275"/>
    <w:rsid w:val="00DB2404"/>
    <w:rsid w:val="00DB2909"/>
    <w:rsid w:val="00DB2D13"/>
    <w:rsid w:val="00DB2E96"/>
    <w:rsid w:val="00DB30FB"/>
    <w:rsid w:val="00DB3782"/>
    <w:rsid w:val="00DB386E"/>
    <w:rsid w:val="00DB3A96"/>
    <w:rsid w:val="00DB3FC0"/>
    <w:rsid w:val="00DB45EE"/>
    <w:rsid w:val="00DB5268"/>
    <w:rsid w:val="00DB5D71"/>
    <w:rsid w:val="00DB5F61"/>
    <w:rsid w:val="00DB65F1"/>
    <w:rsid w:val="00DB6783"/>
    <w:rsid w:val="00DC01F2"/>
    <w:rsid w:val="00DC05A2"/>
    <w:rsid w:val="00DC0DAE"/>
    <w:rsid w:val="00DC12E6"/>
    <w:rsid w:val="00DC1B78"/>
    <w:rsid w:val="00DC1DC2"/>
    <w:rsid w:val="00DC1EFB"/>
    <w:rsid w:val="00DC1F6F"/>
    <w:rsid w:val="00DC2801"/>
    <w:rsid w:val="00DC2C21"/>
    <w:rsid w:val="00DC31EB"/>
    <w:rsid w:val="00DC322D"/>
    <w:rsid w:val="00DC329E"/>
    <w:rsid w:val="00DC3A89"/>
    <w:rsid w:val="00DC4334"/>
    <w:rsid w:val="00DC4B3D"/>
    <w:rsid w:val="00DC4B62"/>
    <w:rsid w:val="00DC5146"/>
    <w:rsid w:val="00DC5943"/>
    <w:rsid w:val="00DC5BF9"/>
    <w:rsid w:val="00DC610A"/>
    <w:rsid w:val="00DC62C2"/>
    <w:rsid w:val="00DC63D7"/>
    <w:rsid w:val="00DC7039"/>
    <w:rsid w:val="00DC7136"/>
    <w:rsid w:val="00DC7776"/>
    <w:rsid w:val="00DC7D33"/>
    <w:rsid w:val="00DD1684"/>
    <w:rsid w:val="00DD1F26"/>
    <w:rsid w:val="00DD2890"/>
    <w:rsid w:val="00DD29D3"/>
    <w:rsid w:val="00DD300C"/>
    <w:rsid w:val="00DD37AD"/>
    <w:rsid w:val="00DD399A"/>
    <w:rsid w:val="00DD3CE0"/>
    <w:rsid w:val="00DD5256"/>
    <w:rsid w:val="00DD7B7D"/>
    <w:rsid w:val="00DE029E"/>
    <w:rsid w:val="00DE07C0"/>
    <w:rsid w:val="00DE09B9"/>
    <w:rsid w:val="00DE0FCA"/>
    <w:rsid w:val="00DE1239"/>
    <w:rsid w:val="00DE17BD"/>
    <w:rsid w:val="00DE23B1"/>
    <w:rsid w:val="00DE2763"/>
    <w:rsid w:val="00DE336B"/>
    <w:rsid w:val="00DE3A25"/>
    <w:rsid w:val="00DE486F"/>
    <w:rsid w:val="00DE4B14"/>
    <w:rsid w:val="00DE4F37"/>
    <w:rsid w:val="00DE546C"/>
    <w:rsid w:val="00DE5B06"/>
    <w:rsid w:val="00DE6FDB"/>
    <w:rsid w:val="00DE7B1D"/>
    <w:rsid w:val="00DE7B34"/>
    <w:rsid w:val="00DE7C87"/>
    <w:rsid w:val="00DF0721"/>
    <w:rsid w:val="00DF0EBA"/>
    <w:rsid w:val="00DF0FF4"/>
    <w:rsid w:val="00DF134D"/>
    <w:rsid w:val="00DF1CDF"/>
    <w:rsid w:val="00DF2030"/>
    <w:rsid w:val="00DF22C1"/>
    <w:rsid w:val="00DF2A45"/>
    <w:rsid w:val="00DF3791"/>
    <w:rsid w:val="00DF3DB5"/>
    <w:rsid w:val="00DF4195"/>
    <w:rsid w:val="00DF4844"/>
    <w:rsid w:val="00DF490B"/>
    <w:rsid w:val="00DF4B21"/>
    <w:rsid w:val="00DF53AA"/>
    <w:rsid w:val="00DF5B56"/>
    <w:rsid w:val="00DF5F2C"/>
    <w:rsid w:val="00DF7240"/>
    <w:rsid w:val="00DF725C"/>
    <w:rsid w:val="00DF7C21"/>
    <w:rsid w:val="00E00E55"/>
    <w:rsid w:val="00E00F42"/>
    <w:rsid w:val="00E010E2"/>
    <w:rsid w:val="00E01421"/>
    <w:rsid w:val="00E01CAA"/>
    <w:rsid w:val="00E02A2F"/>
    <w:rsid w:val="00E03A98"/>
    <w:rsid w:val="00E041DA"/>
    <w:rsid w:val="00E043B7"/>
    <w:rsid w:val="00E04AFD"/>
    <w:rsid w:val="00E04CE9"/>
    <w:rsid w:val="00E04DB8"/>
    <w:rsid w:val="00E04F82"/>
    <w:rsid w:val="00E06201"/>
    <w:rsid w:val="00E06CDB"/>
    <w:rsid w:val="00E06DF1"/>
    <w:rsid w:val="00E07157"/>
    <w:rsid w:val="00E072FD"/>
    <w:rsid w:val="00E078E9"/>
    <w:rsid w:val="00E07D7F"/>
    <w:rsid w:val="00E07E4D"/>
    <w:rsid w:val="00E101A7"/>
    <w:rsid w:val="00E10262"/>
    <w:rsid w:val="00E1095B"/>
    <w:rsid w:val="00E12284"/>
    <w:rsid w:val="00E12386"/>
    <w:rsid w:val="00E12826"/>
    <w:rsid w:val="00E12897"/>
    <w:rsid w:val="00E1481B"/>
    <w:rsid w:val="00E14AB4"/>
    <w:rsid w:val="00E14FA2"/>
    <w:rsid w:val="00E153F3"/>
    <w:rsid w:val="00E15446"/>
    <w:rsid w:val="00E15759"/>
    <w:rsid w:val="00E16117"/>
    <w:rsid w:val="00E16B84"/>
    <w:rsid w:val="00E17347"/>
    <w:rsid w:val="00E173DC"/>
    <w:rsid w:val="00E17AD2"/>
    <w:rsid w:val="00E17D06"/>
    <w:rsid w:val="00E20010"/>
    <w:rsid w:val="00E201C9"/>
    <w:rsid w:val="00E20601"/>
    <w:rsid w:val="00E206B6"/>
    <w:rsid w:val="00E2085A"/>
    <w:rsid w:val="00E209D4"/>
    <w:rsid w:val="00E20CD9"/>
    <w:rsid w:val="00E213E3"/>
    <w:rsid w:val="00E21481"/>
    <w:rsid w:val="00E21495"/>
    <w:rsid w:val="00E21B52"/>
    <w:rsid w:val="00E223B1"/>
    <w:rsid w:val="00E22C1F"/>
    <w:rsid w:val="00E240A6"/>
    <w:rsid w:val="00E24945"/>
    <w:rsid w:val="00E24D3C"/>
    <w:rsid w:val="00E257C7"/>
    <w:rsid w:val="00E25C32"/>
    <w:rsid w:val="00E269C6"/>
    <w:rsid w:val="00E26AB1"/>
    <w:rsid w:val="00E26D86"/>
    <w:rsid w:val="00E27A6A"/>
    <w:rsid w:val="00E27F50"/>
    <w:rsid w:val="00E305A5"/>
    <w:rsid w:val="00E3080B"/>
    <w:rsid w:val="00E30F6E"/>
    <w:rsid w:val="00E311A7"/>
    <w:rsid w:val="00E31622"/>
    <w:rsid w:val="00E31998"/>
    <w:rsid w:val="00E31A69"/>
    <w:rsid w:val="00E31E68"/>
    <w:rsid w:val="00E327B1"/>
    <w:rsid w:val="00E34306"/>
    <w:rsid w:val="00E34A92"/>
    <w:rsid w:val="00E351D1"/>
    <w:rsid w:val="00E35582"/>
    <w:rsid w:val="00E35CED"/>
    <w:rsid w:val="00E35F20"/>
    <w:rsid w:val="00E3605C"/>
    <w:rsid w:val="00E3614C"/>
    <w:rsid w:val="00E36196"/>
    <w:rsid w:val="00E361C4"/>
    <w:rsid w:val="00E366D2"/>
    <w:rsid w:val="00E3687B"/>
    <w:rsid w:val="00E36A56"/>
    <w:rsid w:val="00E36A5B"/>
    <w:rsid w:val="00E36D3B"/>
    <w:rsid w:val="00E36E0E"/>
    <w:rsid w:val="00E375C1"/>
    <w:rsid w:val="00E40635"/>
    <w:rsid w:val="00E41E1A"/>
    <w:rsid w:val="00E42226"/>
    <w:rsid w:val="00E424B8"/>
    <w:rsid w:val="00E433F5"/>
    <w:rsid w:val="00E4400B"/>
    <w:rsid w:val="00E44536"/>
    <w:rsid w:val="00E44627"/>
    <w:rsid w:val="00E4489F"/>
    <w:rsid w:val="00E449C3"/>
    <w:rsid w:val="00E44BB9"/>
    <w:rsid w:val="00E44C2F"/>
    <w:rsid w:val="00E44D13"/>
    <w:rsid w:val="00E45423"/>
    <w:rsid w:val="00E4613E"/>
    <w:rsid w:val="00E46744"/>
    <w:rsid w:val="00E46D2C"/>
    <w:rsid w:val="00E46E77"/>
    <w:rsid w:val="00E47603"/>
    <w:rsid w:val="00E47A5B"/>
    <w:rsid w:val="00E47AF5"/>
    <w:rsid w:val="00E47C40"/>
    <w:rsid w:val="00E47CBF"/>
    <w:rsid w:val="00E50C49"/>
    <w:rsid w:val="00E51774"/>
    <w:rsid w:val="00E517FC"/>
    <w:rsid w:val="00E51856"/>
    <w:rsid w:val="00E51970"/>
    <w:rsid w:val="00E5288A"/>
    <w:rsid w:val="00E52971"/>
    <w:rsid w:val="00E52C90"/>
    <w:rsid w:val="00E53086"/>
    <w:rsid w:val="00E530D7"/>
    <w:rsid w:val="00E55587"/>
    <w:rsid w:val="00E56732"/>
    <w:rsid w:val="00E57071"/>
    <w:rsid w:val="00E57197"/>
    <w:rsid w:val="00E575DF"/>
    <w:rsid w:val="00E577DB"/>
    <w:rsid w:val="00E57B6C"/>
    <w:rsid w:val="00E6011B"/>
    <w:rsid w:val="00E60176"/>
    <w:rsid w:val="00E602F7"/>
    <w:rsid w:val="00E60946"/>
    <w:rsid w:val="00E60CC8"/>
    <w:rsid w:val="00E61862"/>
    <w:rsid w:val="00E61A0A"/>
    <w:rsid w:val="00E6206B"/>
    <w:rsid w:val="00E6259A"/>
    <w:rsid w:val="00E62C0E"/>
    <w:rsid w:val="00E6385A"/>
    <w:rsid w:val="00E6435D"/>
    <w:rsid w:val="00E64852"/>
    <w:rsid w:val="00E648A9"/>
    <w:rsid w:val="00E65764"/>
    <w:rsid w:val="00E659B0"/>
    <w:rsid w:val="00E65BFA"/>
    <w:rsid w:val="00E65EF9"/>
    <w:rsid w:val="00E662FE"/>
    <w:rsid w:val="00E667C1"/>
    <w:rsid w:val="00E66B08"/>
    <w:rsid w:val="00E66DDC"/>
    <w:rsid w:val="00E67ABB"/>
    <w:rsid w:val="00E67EF8"/>
    <w:rsid w:val="00E706AC"/>
    <w:rsid w:val="00E71010"/>
    <w:rsid w:val="00E71142"/>
    <w:rsid w:val="00E713C1"/>
    <w:rsid w:val="00E71AF3"/>
    <w:rsid w:val="00E72CFA"/>
    <w:rsid w:val="00E731EE"/>
    <w:rsid w:val="00E732AF"/>
    <w:rsid w:val="00E736AA"/>
    <w:rsid w:val="00E73721"/>
    <w:rsid w:val="00E7491A"/>
    <w:rsid w:val="00E74C46"/>
    <w:rsid w:val="00E74CD5"/>
    <w:rsid w:val="00E754B0"/>
    <w:rsid w:val="00E770F9"/>
    <w:rsid w:val="00E7741D"/>
    <w:rsid w:val="00E77664"/>
    <w:rsid w:val="00E77B38"/>
    <w:rsid w:val="00E81403"/>
    <w:rsid w:val="00E81806"/>
    <w:rsid w:val="00E81E22"/>
    <w:rsid w:val="00E8230A"/>
    <w:rsid w:val="00E8254D"/>
    <w:rsid w:val="00E82AA0"/>
    <w:rsid w:val="00E82B1C"/>
    <w:rsid w:val="00E83653"/>
    <w:rsid w:val="00E83CE6"/>
    <w:rsid w:val="00E83E95"/>
    <w:rsid w:val="00E83E9D"/>
    <w:rsid w:val="00E83F58"/>
    <w:rsid w:val="00E84AB1"/>
    <w:rsid w:val="00E84C0C"/>
    <w:rsid w:val="00E85210"/>
    <w:rsid w:val="00E85A1E"/>
    <w:rsid w:val="00E8633A"/>
    <w:rsid w:val="00E86671"/>
    <w:rsid w:val="00E8684D"/>
    <w:rsid w:val="00E87086"/>
    <w:rsid w:val="00E87119"/>
    <w:rsid w:val="00E871B3"/>
    <w:rsid w:val="00E87317"/>
    <w:rsid w:val="00E87A90"/>
    <w:rsid w:val="00E87F2A"/>
    <w:rsid w:val="00E87F82"/>
    <w:rsid w:val="00E9078C"/>
    <w:rsid w:val="00E90DDB"/>
    <w:rsid w:val="00E911C3"/>
    <w:rsid w:val="00E9177C"/>
    <w:rsid w:val="00E9276A"/>
    <w:rsid w:val="00E9299F"/>
    <w:rsid w:val="00E929AE"/>
    <w:rsid w:val="00E92EB1"/>
    <w:rsid w:val="00E94A86"/>
    <w:rsid w:val="00E94BAA"/>
    <w:rsid w:val="00E9597D"/>
    <w:rsid w:val="00E95B41"/>
    <w:rsid w:val="00E95E95"/>
    <w:rsid w:val="00E96008"/>
    <w:rsid w:val="00E963B9"/>
    <w:rsid w:val="00E96420"/>
    <w:rsid w:val="00E9697D"/>
    <w:rsid w:val="00E96D74"/>
    <w:rsid w:val="00E96F19"/>
    <w:rsid w:val="00EA00DE"/>
    <w:rsid w:val="00EA0164"/>
    <w:rsid w:val="00EA091E"/>
    <w:rsid w:val="00EA0E10"/>
    <w:rsid w:val="00EA2306"/>
    <w:rsid w:val="00EA259F"/>
    <w:rsid w:val="00EA2740"/>
    <w:rsid w:val="00EA2A9E"/>
    <w:rsid w:val="00EA3DF3"/>
    <w:rsid w:val="00EA46BF"/>
    <w:rsid w:val="00EA52E9"/>
    <w:rsid w:val="00EA60DC"/>
    <w:rsid w:val="00EA7253"/>
    <w:rsid w:val="00EA739F"/>
    <w:rsid w:val="00EA77B2"/>
    <w:rsid w:val="00EB052D"/>
    <w:rsid w:val="00EB0ABC"/>
    <w:rsid w:val="00EB0F33"/>
    <w:rsid w:val="00EB19A0"/>
    <w:rsid w:val="00EB1BEB"/>
    <w:rsid w:val="00EB212E"/>
    <w:rsid w:val="00EB225F"/>
    <w:rsid w:val="00EB2709"/>
    <w:rsid w:val="00EB28DD"/>
    <w:rsid w:val="00EB2FA2"/>
    <w:rsid w:val="00EB3138"/>
    <w:rsid w:val="00EB3247"/>
    <w:rsid w:val="00EB37C6"/>
    <w:rsid w:val="00EB3947"/>
    <w:rsid w:val="00EB4AC5"/>
    <w:rsid w:val="00EB54C4"/>
    <w:rsid w:val="00EB56EA"/>
    <w:rsid w:val="00EB59F6"/>
    <w:rsid w:val="00EB65DB"/>
    <w:rsid w:val="00EB67BF"/>
    <w:rsid w:val="00EB6E78"/>
    <w:rsid w:val="00EB7EEF"/>
    <w:rsid w:val="00EC0457"/>
    <w:rsid w:val="00EC04EC"/>
    <w:rsid w:val="00EC0832"/>
    <w:rsid w:val="00EC10AA"/>
    <w:rsid w:val="00EC11CB"/>
    <w:rsid w:val="00EC193C"/>
    <w:rsid w:val="00EC2051"/>
    <w:rsid w:val="00EC2061"/>
    <w:rsid w:val="00EC23A7"/>
    <w:rsid w:val="00EC26C7"/>
    <w:rsid w:val="00EC4F2F"/>
    <w:rsid w:val="00EC5B48"/>
    <w:rsid w:val="00EC652D"/>
    <w:rsid w:val="00EC679A"/>
    <w:rsid w:val="00EC6F77"/>
    <w:rsid w:val="00EC7B18"/>
    <w:rsid w:val="00ED0E41"/>
    <w:rsid w:val="00ED111E"/>
    <w:rsid w:val="00ED11D7"/>
    <w:rsid w:val="00ED134D"/>
    <w:rsid w:val="00ED1516"/>
    <w:rsid w:val="00ED1E25"/>
    <w:rsid w:val="00ED2117"/>
    <w:rsid w:val="00ED2696"/>
    <w:rsid w:val="00ED2D87"/>
    <w:rsid w:val="00ED3097"/>
    <w:rsid w:val="00ED346E"/>
    <w:rsid w:val="00ED3964"/>
    <w:rsid w:val="00ED3A41"/>
    <w:rsid w:val="00ED4429"/>
    <w:rsid w:val="00ED4623"/>
    <w:rsid w:val="00ED4F9D"/>
    <w:rsid w:val="00ED51D5"/>
    <w:rsid w:val="00ED5454"/>
    <w:rsid w:val="00ED5B42"/>
    <w:rsid w:val="00ED5F2F"/>
    <w:rsid w:val="00ED6AA7"/>
    <w:rsid w:val="00ED6CBD"/>
    <w:rsid w:val="00ED7863"/>
    <w:rsid w:val="00ED79AC"/>
    <w:rsid w:val="00ED7DA3"/>
    <w:rsid w:val="00EE0D8C"/>
    <w:rsid w:val="00EE125D"/>
    <w:rsid w:val="00EE2236"/>
    <w:rsid w:val="00EE22EC"/>
    <w:rsid w:val="00EE29D6"/>
    <w:rsid w:val="00EE2E53"/>
    <w:rsid w:val="00EE3FEE"/>
    <w:rsid w:val="00EE5326"/>
    <w:rsid w:val="00EE5DB2"/>
    <w:rsid w:val="00EE5F57"/>
    <w:rsid w:val="00EE5FE5"/>
    <w:rsid w:val="00EE61D8"/>
    <w:rsid w:val="00EE6264"/>
    <w:rsid w:val="00EE71BA"/>
    <w:rsid w:val="00EE7449"/>
    <w:rsid w:val="00EF0909"/>
    <w:rsid w:val="00EF0D33"/>
    <w:rsid w:val="00EF1442"/>
    <w:rsid w:val="00EF15D5"/>
    <w:rsid w:val="00EF25B5"/>
    <w:rsid w:val="00EF2CA3"/>
    <w:rsid w:val="00EF348D"/>
    <w:rsid w:val="00EF37C3"/>
    <w:rsid w:val="00EF4024"/>
    <w:rsid w:val="00EF464C"/>
    <w:rsid w:val="00EF48BC"/>
    <w:rsid w:val="00EF4B50"/>
    <w:rsid w:val="00EF57E6"/>
    <w:rsid w:val="00EF5B6F"/>
    <w:rsid w:val="00EF5E7D"/>
    <w:rsid w:val="00EF62D7"/>
    <w:rsid w:val="00EF6AA9"/>
    <w:rsid w:val="00F00401"/>
    <w:rsid w:val="00F011E5"/>
    <w:rsid w:val="00F0262E"/>
    <w:rsid w:val="00F030B6"/>
    <w:rsid w:val="00F030E2"/>
    <w:rsid w:val="00F045EC"/>
    <w:rsid w:val="00F04652"/>
    <w:rsid w:val="00F04FD4"/>
    <w:rsid w:val="00F052E7"/>
    <w:rsid w:val="00F05499"/>
    <w:rsid w:val="00F0571A"/>
    <w:rsid w:val="00F05AC2"/>
    <w:rsid w:val="00F076CF"/>
    <w:rsid w:val="00F100CC"/>
    <w:rsid w:val="00F10578"/>
    <w:rsid w:val="00F10C1B"/>
    <w:rsid w:val="00F11600"/>
    <w:rsid w:val="00F1172D"/>
    <w:rsid w:val="00F11BC0"/>
    <w:rsid w:val="00F12005"/>
    <w:rsid w:val="00F12481"/>
    <w:rsid w:val="00F12877"/>
    <w:rsid w:val="00F12D32"/>
    <w:rsid w:val="00F1347D"/>
    <w:rsid w:val="00F13A09"/>
    <w:rsid w:val="00F1477D"/>
    <w:rsid w:val="00F15797"/>
    <w:rsid w:val="00F159A8"/>
    <w:rsid w:val="00F15E2B"/>
    <w:rsid w:val="00F15EFE"/>
    <w:rsid w:val="00F169C0"/>
    <w:rsid w:val="00F16AD5"/>
    <w:rsid w:val="00F17292"/>
    <w:rsid w:val="00F17B18"/>
    <w:rsid w:val="00F17D7D"/>
    <w:rsid w:val="00F20682"/>
    <w:rsid w:val="00F2100D"/>
    <w:rsid w:val="00F21FBA"/>
    <w:rsid w:val="00F22499"/>
    <w:rsid w:val="00F22711"/>
    <w:rsid w:val="00F252F7"/>
    <w:rsid w:val="00F25C14"/>
    <w:rsid w:val="00F268FB"/>
    <w:rsid w:val="00F27029"/>
    <w:rsid w:val="00F271A1"/>
    <w:rsid w:val="00F2798E"/>
    <w:rsid w:val="00F27DCF"/>
    <w:rsid w:val="00F27EF2"/>
    <w:rsid w:val="00F27F45"/>
    <w:rsid w:val="00F30156"/>
    <w:rsid w:val="00F30A2D"/>
    <w:rsid w:val="00F31334"/>
    <w:rsid w:val="00F316D7"/>
    <w:rsid w:val="00F31DB7"/>
    <w:rsid w:val="00F321E5"/>
    <w:rsid w:val="00F323D8"/>
    <w:rsid w:val="00F333FF"/>
    <w:rsid w:val="00F334AE"/>
    <w:rsid w:val="00F33563"/>
    <w:rsid w:val="00F33582"/>
    <w:rsid w:val="00F33C2C"/>
    <w:rsid w:val="00F33EDB"/>
    <w:rsid w:val="00F34423"/>
    <w:rsid w:val="00F34BFB"/>
    <w:rsid w:val="00F3598B"/>
    <w:rsid w:val="00F35A31"/>
    <w:rsid w:val="00F363E9"/>
    <w:rsid w:val="00F36A98"/>
    <w:rsid w:val="00F37091"/>
    <w:rsid w:val="00F4095E"/>
    <w:rsid w:val="00F40BA3"/>
    <w:rsid w:val="00F40E4C"/>
    <w:rsid w:val="00F413D3"/>
    <w:rsid w:val="00F421AF"/>
    <w:rsid w:val="00F4234C"/>
    <w:rsid w:val="00F42729"/>
    <w:rsid w:val="00F429FD"/>
    <w:rsid w:val="00F42BB5"/>
    <w:rsid w:val="00F435AC"/>
    <w:rsid w:val="00F43B33"/>
    <w:rsid w:val="00F446BA"/>
    <w:rsid w:val="00F449F6"/>
    <w:rsid w:val="00F44BE0"/>
    <w:rsid w:val="00F45550"/>
    <w:rsid w:val="00F4688A"/>
    <w:rsid w:val="00F46E18"/>
    <w:rsid w:val="00F4788E"/>
    <w:rsid w:val="00F478D6"/>
    <w:rsid w:val="00F47A8B"/>
    <w:rsid w:val="00F5075E"/>
    <w:rsid w:val="00F50AEE"/>
    <w:rsid w:val="00F50EC2"/>
    <w:rsid w:val="00F5105C"/>
    <w:rsid w:val="00F511D7"/>
    <w:rsid w:val="00F51E45"/>
    <w:rsid w:val="00F52019"/>
    <w:rsid w:val="00F5294E"/>
    <w:rsid w:val="00F531A4"/>
    <w:rsid w:val="00F53C84"/>
    <w:rsid w:val="00F53FC1"/>
    <w:rsid w:val="00F54035"/>
    <w:rsid w:val="00F55BC9"/>
    <w:rsid w:val="00F55BE1"/>
    <w:rsid w:val="00F56BEF"/>
    <w:rsid w:val="00F5769C"/>
    <w:rsid w:val="00F57EE8"/>
    <w:rsid w:val="00F60698"/>
    <w:rsid w:val="00F60811"/>
    <w:rsid w:val="00F60CA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7005"/>
    <w:rsid w:val="00F67312"/>
    <w:rsid w:val="00F675AC"/>
    <w:rsid w:val="00F67811"/>
    <w:rsid w:val="00F6783D"/>
    <w:rsid w:val="00F67A55"/>
    <w:rsid w:val="00F700E3"/>
    <w:rsid w:val="00F705FE"/>
    <w:rsid w:val="00F70A8E"/>
    <w:rsid w:val="00F71917"/>
    <w:rsid w:val="00F71DB1"/>
    <w:rsid w:val="00F7269D"/>
    <w:rsid w:val="00F72988"/>
    <w:rsid w:val="00F72C7D"/>
    <w:rsid w:val="00F72EA3"/>
    <w:rsid w:val="00F72F97"/>
    <w:rsid w:val="00F7327C"/>
    <w:rsid w:val="00F73EC2"/>
    <w:rsid w:val="00F74516"/>
    <w:rsid w:val="00F74899"/>
    <w:rsid w:val="00F74B38"/>
    <w:rsid w:val="00F74D18"/>
    <w:rsid w:val="00F75D54"/>
    <w:rsid w:val="00F75DFC"/>
    <w:rsid w:val="00F762E3"/>
    <w:rsid w:val="00F76E2C"/>
    <w:rsid w:val="00F76F51"/>
    <w:rsid w:val="00F76FA0"/>
    <w:rsid w:val="00F76FD6"/>
    <w:rsid w:val="00F77B02"/>
    <w:rsid w:val="00F77B70"/>
    <w:rsid w:val="00F80F86"/>
    <w:rsid w:val="00F81213"/>
    <w:rsid w:val="00F81F4F"/>
    <w:rsid w:val="00F82201"/>
    <w:rsid w:val="00F82AD9"/>
    <w:rsid w:val="00F82C32"/>
    <w:rsid w:val="00F83EC9"/>
    <w:rsid w:val="00F85003"/>
    <w:rsid w:val="00F859F0"/>
    <w:rsid w:val="00F85C93"/>
    <w:rsid w:val="00F85F3C"/>
    <w:rsid w:val="00F8677F"/>
    <w:rsid w:val="00F871B4"/>
    <w:rsid w:val="00F87B0B"/>
    <w:rsid w:val="00F90394"/>
    <w:rsid w:val="00F903DC"/>
    <w:rsid w:val="00F91414"/>
    <w:rsid w:val="00F914C2"/>
    <w:rsid w:val="00F91B7F"/>
    <w:rsid w:val="00F92D7C"/>
    <w:rsid w:val="00F92E65"/>
    <w:rsid w:val="00F92FF0"/>
    <w:rsid w:val="00F930A2"/>
    <w:rsid w:val="00F93424"/>
    <w:rsid w:val="00F944BE"/>
    <w:rsid w:val="00F94A83"/>
    <w:rsid w:val="00F94B95"/>
    <w:rsid w:val="00F94DC2"/>
    <w:rsid w:val="00F9539F"/>
    <w:rsid w:val="00F959A9"/>
    <w:rsid w:val="00F95AD8"/>
    <w:rsid w:val="00F95B80"/>
    <w:rsid w:val="00F96591"/>
    <w:rsid w:val="00F9660D"/>
    <w:rsid w:val="00F967D0"/>
    <w:rsid w:val="00F96EDC"/>
    <w:rsid w:val="00F97003"/>
    <w:rsid w:val="00F973C7"/>
    <w:rsid w:val="00F974AF"/>
    <w:rsid w:val="00F9770B"/>
    <w:rsid w:val="00F977D3"/>
    <w:rsid w:val="00FA036A"/>
    <w:rsid w:val="00FA0D9E"/>
    <w:rsid w:val="00FA15B0"/>
    <w:rsid w:val="00FA1668"/>
    <w:rsid w:val="00FA1E9F"/>
    <w:rsid w:val="00FA3D95"/>
    <w:rsid w:val="00FA4564"/>
    <w:rsid w:val="00FA4B32"/>
    <w:rsid w:val="00FA5434"/>
    <w:rsid w:val="00FA5850"/>
    <w:rsid w:val="00FA5FF4"/>
    <w:rsid w:val="00FA6353"/>
    <w:rsid w:val="00FA74DE"/>
    <w:rsid w:val="00FA7B70"/>
    <w:rsid w:val="00FB047D"/>
    <w:rsid w:val="00FB1701"/>
    <w:rsid w:val="00FB17D8"/>
    <w:rsid w:val="00FB1832"/>
    <w:rsid w:val="00FB1F52"/>
    <w:rsid w:val="00FB25A8"/>
    <w:rsid w:val="00FB2F16"/>
    <w:rsid w:val="00FB2F83"/>
    <w:rsid w:val="00FB30A8"/>
    <w:rsid w:val="00FB32E0"/>
    <w:rsid w:val="00FB3CE6"/>
    <w:rsid w:val="00FB3F04"/>
    <w:rsid w:val="00FB491D"/>
    <w:rsid w:val="00FB4B07"/>
    <w:rsid w:val="00FB4CB5"/>
    <w:rsid w:val="00FB4F54"/>
    <w:rsid w:val="00FB53CE"/>
    <w:rsid w:val="00FB5520"/>
    <w:rsid w:val="00FB56B8"/>
    <w:rsid w:val="00FB5846"/>
    <w:rsid w:val="00FB5FD8"/>
    <w:rsid w:val="00FB6CF0"/>
    <w:rsid w:val="00FB6EB7"/>
    <w:rsid w:val="00FB78AC"/>
    <w:rsid w:val="00FB7F61"/>
    <w:rsid w:val="00FC064C"/>
    <w:rsid w:val="00FC0853"/>
    <w:rsid w:val="00FC0A85"/>
    <w:rsid w:val="00FC0C2F"/>
    <w:rsid w:val="00FC0D7F"/>
    <w:rsid w:val="00FC0FD7"/>
    <w:rsid w:val="00FC18CD"/>
    <w:rsid w:val="00FC2F4E"/>
    <w:rsid w:val="00FC3139"/>
    <w:rsid w:val="00FC3438"/>
    <w:rsid w:val="00FC3740"/>
    <w:rsid w:val="00FC3C2C"/>
    <w:rsid w:val="00FC47B6"/>
    <w:rsid w:val="00FC47E9"/>
    <w:rsid w:val="00FC50FD"/>
    <w:rsid w:val="00FC5119"/>
    <w:rsid w:val="00FC52F2"/>
    <w:rsid w:val="00FC5670"/>
    <w:rsid w:val="00FC5BD0"/>
    <w:rsid w:val="00FC61F5"/>
    <w:rsid w:val="00FC6893"/>
    <w:rsid w:val="00FC68E8"/>
    <w:rsid w:val="00FC6B53"/>
    <w:rsid w:val="00FC6CA7"/>
    <w:rsid w:val="00FC6E9A"/>
    <w:rsid w:val="00FC7103"/>
    <w:rsid w:val="00FC729E"/>
    <w:rsid w:val="00FC7BD7"/>
    <w:rsid w:val="00FD1889"/>
    <w:rsid w:val="00FD1D0C"/>
    <w:rsid w:val="00FD2447"/>
    <w:rsid w:val="00FD311F"/>
    <w:rsid w:val="00FD33B1"/>
    <w:rsid w:val="00FD387B"/>
    <w:rsid w:val="00FD3B83"/>
    <w:rsid w:val="00FD3C89"/>
    <w:rsid w:val="00FD474E"/>
    <w:rsid w:val="00FD4DE0"/>
    <w:rsid w:val="00FD5566"/>
    <w:rsid w:val="00FD5A74"/>
    <w:rsid w:val="00FD5B3D"/>
    <w:rsid w:val="00FD6573"/>
    <w:rsid w:val="00FD66B9"/>
    <w:rsid w:val="00FD6A0E"/>
    <w:rsid w:val="00FD788C"/>
    <w:rsid w:val="00FE0071"/>
    <w:rsid w:val="00FE0094"/>
    <w:rsid w:val="00FE0580"/>
    <w:rsid w:val="00FE0E0E"/>
    <w:rsid w:val="00FE1092"/>
    <w:rsid w:val="00FE25E2"/>
    <w:rsid w:val="00FE2E95"/>
    <w:rsid w:val="00FE35D2"/>
    <w:rsid w:val="00FE3780"/>
    <w:rsid w:val="00FE456E"/>
    <w:rsid w:val="00FE460C"/>
    <w:rsid w:val="00FE50C8"/>
    <w:rsid w:val="00FE6100"/>
    <w:rsid w:val="00FE62A4"/>
    <w:rsid w:val="00FE6334"/>
    <w:rsid w:val="00FE6FDE"/>
    <w:rsid w:val="00FE7128"/>
    <w:rsid w:val="00FE7654"/>
    <w:rsid w:val="00FF05C3"/>
    <w:rsid w:val="00FF0C37"/>
    <w:rsid w:val="00FF11CB"/>
    <w:rsid w:val="00FF1217"/>
    <w:rsid w:val="00FF1240"/>
    <w:rsid w:val="00FF1C36"/>
    <w:rsid w:val="00FF2BAD"/>
    <w:rsid w:val="00FF4C39"/>
    <w:rsid w:val="00FF65FB"/>
    <w:rsid w:val="00FF748C"/>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uiPriority w:val="9"/>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uiPriority w:val="34"/>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7728CA"/>
    <w:pPr>
      <w:spacing w:after="120" w:line="480" w:lineRule="auto"/>
    </w:pPr>
  </w:style>
  <w:style w:type="character" w:customStyle="1" w:styleId="24">
    <w:name w:val="Основной текст 2 Знак"/>
    <w:basedOn w:val="a0"/>
    <w:link w:val="23"/>
    <w:rsid w:val="007728CA"/>
  </w:style>
  <w:style w:type="paragraph" w:styleId="31">
    <w:name w:val="Body Text Indent 3"/>
    <w:basedOn w:val="a"/>
    <w:link w:val="32"/>
    <w:uiPriority w:val="99"/>
    <w:semiHidden/>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semiHidden/>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uiPriority w:val="99"/>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 w:type="character" w:customStyle="1" w:styleId="af6">
    <w:name w:val="Основной текст_"/>
    <w:basedOn w:val="a0"/>
    <w:link w:val="51"/>
    <w:rsid w:val="00AB7087"/>
    <w:rPr>
      <w:rFonts w:ascii="Times New Roman" w:eastAsia="Times New Roman" w:hAnsi="Times New Roman" w:cs="Times New Roman"/>
      <w:shd w:val="clear" w:color="auto" w:fill="FFFFFF"/>
    </w:rPr>
  </w:style>
  <w:style w:type="character" w:customStyle="1" w:styleId="25">
    <w:name w:val="Основной текст2"/>
    <w:basedOn w:val="af6"/>
    <w:rsid w:val="00AB7087"/>
    <w:rPr>
      <w:color w:val="000000"/>
      <w:spacing w:val="0"/>
      <w:w w:val="100"/>
      <w:position w:val="0"/>
      <w:lang w:val="ru-RU"/>
    </w:rPr>
  </w:style>
  <w:style w:type="character" w:customStyle="1" w:styleId="9pt">
    <w:name w:val="Основной текст + 9 pt"/>
    <w:basedOn w:val="af6"/>
    <w:rsid w:val="00AB7087"/>
    <w:rPr>
      <w:color w:val="000000"/>
      <w:spacing w:val="0"/>
      <w:w w:val="100"/>
      <w:position w:val="0"/>
      <w:sz w:val="18"/>
      <w:szCs w:val="18"/>
      <w:lang w:val="ru-RU"/>
    </w:rPr>
  </w:style>
  <w:style w:type="character" w:customStyle="1" w:styleId="9pt0">
    <w:name w:val="Основной текст + 9 pt;Полужирный"/>
    <w:basedOn w:val="af6"/>
    <w:rsid w:val="00AB7087"/>
    <w:rPr>
      <w:b/>
      <w:bCs/>
      <w:color w:val="000000"/>
      <w:spacing w:val="0"/>
      <w:w w:val="100"/>
      <w:position w:val="0"/>
      <w:sz w:val="18"/>
      <w:szCs w:val="18"/>
      <w:lang w:val="ru-RU"/>
    </w:rPr>
  </w:style>
  <w:style w:type="paragraph" w:customStyle="1" w:styleId="51">
    <w:name w:val="Основной текст5"/>
    <w:basedOn w:val="a"/>
    <w:link w:val="af6"/>
    <w:rsid w:val="00AB7087"/>
    <w:pPr>
      <w:widowControl w:val="0"/>
      <w:shd w:val="clear" w:color="auto" w:fill="FFFFFF"/>
      <w:spacing w:after="0" w:line="552" w:lineRule="exact"/>
      <w:ind w:hanging="340"/>
      <w:jc w:val="both"/>
    </w:pPr>
    <w:rPr>
      <w:rFonts w:ascii="Times New Roman" w:eastAsia="Times New Roman" w:hAnsi="Times New Roman" w:cs="Times New Roman"/>
    </w:rPr>
  </w:style>
  <w:style w:type="paragraph" w:customStyle="1" w:styleId="af7">
    <w:name w:val="Базовый"/>
    <w:rsid w:val="0092156C"/>
    <w:pPr>
      <w:suppressAutoHyphens/>
    </w:pPr>
    <w:rPr>
      <w:rFonts w:ascii="Calibri" w:eastAsia="Lucida Sans Unicode" w:hAnsi="Calibri" w:cs="Calibri"/>
      <w:color w:val="00000A"/>
    </w:rPr>
  </w:style>
  <w:style w:type="paragraph" w:styleId="af8">
    <w:name w:val="Block Text"/>
    <w:basedOn w:val="a"/>
    <w:uiPriority w:val="99"/>
    <w:rsid w:val="001F0573"/>
    <w:pPr>
      <w:spacing w:after="0" w:line="240" w:lineRule="auto"/>
      <w:ind w:left="889" w:right="624"/>
      <w:jc w:val="both"/>
    </w:pPr>
    <w:rPr>
      <w:rFonts w:ascii="Times New Roman" w:eastAsia="Times New Roman" w:hAnsi="Times New Roman" w:cs="Times New Roman"/>
      <w:sz w:val="24"/>
      <w:szCs w:val="24"/>
      <w:lang w:eastAsia="ru-RU"/>
    </w:rPr>
  </w:style>
  <w:style w:type="table" w:styleId="af9">
    <w:name w:val="Table Grid"/>
    <w:basedOn w:val="a1"/>
    <w:uiPriority w:val="59"/>
    <w:rsid w:val="008805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519569">
      <w:bodyDiv w:val="1"/>
      <w:marLeft w:val="0"/>
      <w:marRight w:val="0"/>
      <w:marTop w:val="0"/>
      <w:marBottom w:val="0"/>
      <w:divBdr>
        <w:top w:val="none" w:sz="0" w:space="0" w:color="auto"/>
        <w:left w:val="none" w:sz="0" w:space="0" w:color="auto"/>
        <w:bottom w:val="none" w:sz="0" w:space="0" w:color="auto"/>
        <w:right w:val="none" w:sz="0" w:space="0" w:color="auto"/>
      </w:divBdr>
      <w:divsChild>
        <w:div w:id="1085881521">
          <w:marLeft w:val="0"/>
          <w:marRight w:val="0"/>
          <w:marTop w:val="0"/>
          <w:marBottom w:val="0"/>
          <w:divBdr>
            <w:top w:val="none" w:sz="0" w:space="0" w:color="auto"/>
            <w:left w:val="none" w:sz="0" w:space="0" w:color="auto"/>
            <w:bottom w:val="none" w:sz="0" w:space="0" w:color="auto"/>
            <w:right w:val="none" w:sz="0" w:space="0" w:color="auto"/>
          </w:divBdr>
        </w:div>
        <w:div w:id="2045789773">
          <w:marLeft w:val="0"/>
          <w:marRight w:val="0"/>
          <w:marTop w:val="0"/>
          <w:marBottom w:val="0"/>
          <w:divBdr>
            <w:top w:val="none" w:sz="0" w:space="0" w:color="auto"/>
            <w:left w:val="none" w:sz="0" w:space="0" w:color="auto"/>
            <w:bottom w:val="none" w:sz="0" w:space="0" w:color="auto"/>
            <w:right w:val="none" w:sz="0" w:space="0" w:color="auto"/>
          </w:divBdr>
        </w:div>
      </w:divsChild>
    </w:div>
    <w:div w:id="717171162">
      <w:bodyDiv w:val="1"/>
      <w:marLeft w:val="0"/>
      <w:marRight w:val="0"/>
      <w:marTop w:val="0"/>
      <w:marBottom w:val="0"/>
      <w:divBdr>
        <w:top w:val="none" w:sz="0" w:space="0" w:color="auto"/>
        <w:left w:val="none" w:sz="0" w:space="0" w:color="auto"/>
        <w:bottom w:val="none" w:sz="0" w:space="0" w:color="auto"/>
        <w:right w:val="none" w:sz="0" w:space="0" w:color="auto"/>
      </w:divBdr>
      <w:divsChild>
        <w:div w:id="674890274">
          <w:marLeft w:val="0"/>
          <w:marRight w:val="0"/>
          <w:marTop w:val="0"/>
          <w:marBottom w:val="0"/>
          <w:divBdr>
            <w:top w:val="none" w:sz="0" w:space="0" w:color="auto"/>
            <w:left w:val="none" w:sz="0" w:space="0" w:color="auto"/>
            <w:bottom w:val="none" w:sz="0" w:space="0" w:color="auto"/>
            <w:right w:val="none" w:sz="0" w:space="0" w:color="auto"/>
          </w:divBdr>
        </w:div>
        <w:div w:id="1541936562">
          <w:marLeft w:val="0"/>
          <w:marRight w:val="0"/>
          <w:marTop w:val="0"/>
          <w:marBottom w:val="0"/>
          <w:divBdr>
            <w:top w:val="none" w:sz="0" w:space="0" w:color="auto"/>
            <w:left w:val="none" w:sz="0" w:space="0" w:color="auto"/>
            <w:bottom w:val="none" w:sz="0" w:space="0" w:color="auto"/>
            <w:right w:val="none" w:sz="0" w:space="0" w:color="auto"/>
          </w:divBdr>
        </w:div>
        <w:div w:id="1644115459">
          <w:marLeft w:val="0"/>
          <w:marRight w:val="0"/>
          <w:marTop w:val="0"/>
          <w:marBottom w:val="0"/>
          <w:divBdr>
            <w:top w:val="none" w:sz="0" w:space="0" w:color="auto"/>
            <w:left w:val="none" w:sz="0" w:space="0" w:color="auto"/>
            <w:bottom w:val="none" w:sz="0" w:space="0" w:color="auto"/>
            <w:right w:val="none" w:sz="0" w:space="0" w:color="auto"/>
          </w:divBdr>
        </w:div>
        <w:div w:id="856768444">
          <w:marLeft w:val="0"/>
          <w:marRight w:val="0"/>
          <w:marTop w:val="0"/>
          <w:marBottom w:val="0"/>
          <w:divBdr>
            <w:top w:val="none" w:sz="0" w:space="0" w:color="auto"/>
            <w:left w:val="none" w:sz="0" w:space="0" w:color="auto"/>
            <w:bottom w:val="none" w:sz="0" w:space="0" w:color="auto"/>
            <w:right w:val="none" w:sz="0" w:space="0" w:color="auto"/>
          </w:divBdr>
        </w:div>
      </w:divsChild>
    </w:div>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 w:id="1802453218">
      <w:bodyDiv w:val="1"/>
      <w:marLeft w:val="0"/>
      <w:marRight w:val="0"/>
      <w:marTop w:val="0"/>
      <w:marBottom w:val="0"/>
      <w:divBdr>
        <w:top w:val="none" w:sz="0" w:space="0" w:color="auto"/>
        <w:left w:val="none" w:sz="0" w:space="0" w:color="auto"/>
        <w:bottom w:val="none" w:sz="0" w:space="0" w:color="auto"/>
        <w:right w:val="none" w:sz="0" w:space="0" w:color="auto"/>
      </w:divBdr>
      <w:divsChild>
        <w:div w:id="2140026541">
          <w:marLeft w:val="0"/>
          <w:marRight w:val="0"/>
          <w:marTop w:val="0"/>
          <w:marBottom w:val="0"/>
          <w:divBdr>
            <w:top w:val="none" w:sz="0" w:space="0" w:color="auto"/>
            <w:left w:val="none" w:sz="0" w:space="0" w:color="auto"/>
            <w:bottom w:val="none" w:sz="0" w:space="0" w:color="auto"/>
            <w:right w:val="none" w:sz="0" w:space="0" w:color="auto"/>
          </w:divBdr>
        </w:div>
        <w:div w:id="330989504">
          <w:marLeft w:val="0"/>
          <w:marRight w:val="0"/>
          <w:marTop w:val="0"/>
          <w:marBottom w:val="0"/>
          <w:divBdr>
            <w:top w:val="none" w:sz="0" w:space="0" w:color="auto"/>
            <w:left w:val="none" w:sz="0" w:space="0" w:color="auto"/>
            <w:bottom w:val="none" w:sz="0" w:space="0" w:color="auto"/>
            <w:right w:val="none" w:sz="0" w:space="0" w:color="auto"/>
          </w:divBdr>
        </w:div>
        <w:div w:id="441845800">
          <w:marLeft w:val="0"/>
          <w:marRight w:val="0"/>
          <w:marTop w:val="0"/>
          <w:marBottom w:val="0"/>
          <w:divBdr>
            <w:top w:val="none" w:sz="0" w:space="0" w:color="auto"/>
            <w:left w:val="none" w:sz="0" w:space="0" w:color="auto"/>
            <w:bottom w:val="none" w:sz="0" w:space="0" w:color="auto"/>
            <w:right w:val="none" w:sz="0" w:space="0" w:color="auto"/>
          </w:divBdr>
        </w:div>
        <w:div w:id="41027080">
          <w:marLeft w:val="0"/>
          <w:marRight w:val="0"/>
          <w:marTop w:val="0"/>
          <w:marBottom w:val="0"/>
          <w:divBdr>
            <w:top w:val="none" w:sz="0" w:space="0" w:color="auto"/>
            <w:left w:val="none" w:sz="0" w:space="0" w:color="auto"/>
            <w:bottom w:val="none" w:sz="0" w:space="0" w:color="auto"/>
            <w:right w:val="none" w:sz="0" w:space="0" w:color="auto"/>
          </w:divBdr>
        </w:div>
        <w:div w:id="1952590900">
          <w:marLeft w:val="0"/>
          <w:marRight w:val="0"/>
          <w:marTop w:val="0"/>
          <w:marBottom w:val="0"/>
          <w:divBdr>
            <w:top w:val="none" w:sz="0" w:space="0" w:color="auto"/>
            <w:left w:val="none" w:sz="0" w:space="0" w:color="auto"/>
            <w:bottom w:val="none" w:sz="0" w:space="0" w:color="auto"/>
            <w:right w:val="none" w:sz="0" w:space="0" w:color="auto"/>
          </w:divBdr>
        </w:div>
        <w:div w:id="1812600475">
          <w:marLeft w:val="0"/>
          <w:marRight w:val="0"/>
          <w:marTop w:val="0"/>
          <w:marBottom w:val="0"/>
          <w:divBdr>
            <w:top w:val="none" w:sz="0" w:space="0" w:color="auto"/>
            <w:left w:val="none" w:sz="0" w:space="0" w:color="auto"/>
            <w:bottom w:val="none" w:sz="0" w:space="0" w:color="auto"/>
            <w:right w:val="none" w:sz="0" w:space="0" w:color="auto"/>
          </w:divBdr>
        </w:div>
        <w:div w:id="1262761837">
          <w:marLeft w:val="0"/>
          <w:marRight w:val="0"/>
          <w:marTop w:val="0"/>
          <w:marBottom w:val="0"/>
          <w:divBdr>
            <w:top w:val="none" w:sz="0" w:space="0" w:color="auto"/>
            <w:left w:val="none" w:sz="0" w:space="0" w:color="auto"/>
            <w:bottom w:val="none" w:sz="0" w:space="0" w:color="auto"/>
            <w:right w:val="none" w:sz="0" w:space="0" w:color="auto"/>
          </w:divBdr>
        </w:div>
        <w:div w:id="204108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81CE2-8C79-4359-8D23-B7B0B6DB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4558</TotalTime>
  <Pages>17</Pages>
  <Words>6664</Words>
  <Characters>37991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Eco2</cp:lastModifiedBy>
  <cp:revision>623</cp:revision>
  <cp:lastPrinted>2018-05-11T00:25:00Z</cp:lastPrinted>
  <dcterms:created xsi:type="dcterms:W3CDTF">2015-03-17T03:08:00Z</dcterms:created>
  <dcterms:modified xsi:type="dcterms:W3CDTF">2018-05-18T07:00:00Z</dcterms:modified>
</cp:coreProperties>
</file>